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6A2" w:rsidRPr="00420FB0" w:rsidRDefault="005326A2" w:rsidP="005326A2">
      <w:pPr>
        <w:spacing w:beforeLines="50" w:afterLines="50" w:line="360" w:lineRule="auto"/>
        <w:rPr>
          <w:rFonts w:ascii="仿宋_GB2312" w:eastAsia="仿宋_GB2312" w:hAnsi="宋体"/>
          <w:sz w:val="30"/>
          <w:szCs w:val="30"/>
        </w:rPr>
      </w:pPr>
      <w:r w:rsidRPr="00420FB0">
        <w:rPr>
          <w:rFonts w:ascii="仿宋_GB2312" w:eastAsia="仿宋_GB2312" w:hAnsi="宋体" w:hint="eastAsia"/>
          <w:sz w:val="30"/>
          <w:szCs w:val="30"/>
        </w:rPr>
        <w:t>附件2：</w:t>
      </w:r>
    </w:p>
    <w:p w:rsidR="005326A2" w:rsidRDefault="005326A2" w:rsidP="005326A2">
      <w:pPr>
        <w:adjustRightInd w:val="0"/>
        <w:snapToGrid w:val="0"/>
        <w:spacing w:after="240" w:line="620" w:lineRule="atLeast"/>
        <w:jc w:val="center"/>
        <w:rPr>
          <w:spacing w:val="36"/>
          <w:kern w:val="24"/>
          <w:sz w:val="26"/>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52.1pt;margin-top:30.35pt;width:346.5pt;height:54.6pt;z-index:251660288" fillcolor="red" strokecolor="red" strokeweight="2.25pt">
            <v:shadow color="#868686"/>
            <v:textpath style="font-family:&quot;宋体&quot;;font-size:48pt;font-weight:bold;v-text-kern:t" trim="t" fitpath="t" string="大连水产学院文件"/>
            <w10:wrap anchorx="page"/>
          </v:shape>
        </w:pict>
      </w:r>
    </w:p>
    <w:p w:rsidR="005326A2" w:rsidRDefault="005326A2" w:rsidP="005326A2">
      <w:pPr>
        <w:adjustRightInd w:val="0"/>
        <w:snapToGrid w:val="0"/>
        <w:spacing w:after="240" w:line="620" w:lineRule="atLeast"/>
        <w:rPr>
          <w:spacing w:val="36"/>
          <w:kern w:val="24"/>
          <w:sz w:val="24"/>
        </w:rPr>
      </w:pPr>
    </w:p>
    <w:p w:rsidR="005326A2" w:rsidRDefault="005326A2" w:rsidP="005326A2">
      <w:pPr>
        <w:adjustRightInd w:val="0"/>
        <w:snapToGrid w:val="0"/>
        <w:spacing w:beforeLines="350" w:line="480" w:lineRule="atLeast"/>
        <w:jc w:val="center"/>
        <w:rPr>
          <w:rFonts w:ascii="楷体_GB2312" w:eastAsia="楷体_GB2312"/>
          <w:spacing w:val="24"/>
          <w:kern w:val="24"/>
          <w:sz w:val="32"/>
        </w:rPr>
      </w:pPr>
      <w:r>
        <w:rPr>
          <w:rFonts w:ascii="仿宋_GB2312" w:eastAsia="仿宋_GB2312" w:hint="eastAsia"/>
          <w:spacing w:val="24"/>
          <w:kern w:val="24"/>
          <w:sz w:val="32"/>
        </w:rPr>
        <w:t>水院发</w:t>
      </w:r>
      <w:r>
        <w:rPr>
          <w:rFonts w:ascii="仿宋_GB2312" w:eastAsia="仿宋_GB2312" w:hAnsi="宋体" w:hint="eastAsia"/>
          <w:spacing w:val="24"/>
          <w:kern w:val="24"/>
          <w:sz w:val="32"/>
        </w:rPr>
        <w:t>〔</w:t>
      </w:r>
      <w:r>
        <w:rPr>
          <w:rFonts w:ascii="仿宋_GB2312" w:eastAsia="仿宋_GB2312" w:hint="eastAsia"/>
          <w:spacing w:val="24"/>
          <w:kern w:val="24"/>
          <w:sz w:val="32"/>
        </w:rPr>
        <w:t>2009</w:t>
      </w:r>
      <w:r>
        <w:rPr>
          <w:rFonts w:ascii="仿宋_GB2312" w:eastAsia="仿宋_GB2312" w:hAnsi="宋体" w:hint="eastAsia"/>
          <w:spacing w:val="24"/>
          <w:kern w:val="24"/>
          <w:sz w:val="32"/>
        </w:rPr>
        <w:t>〕XX</w:t>
      </w:r>
      <w:r>
        <w:rPr>
          <w:rFonts w:ascii="仿宋_GB2312" w:eastAsia="仿宋_GB2312" w:hint="eastAsia"/>
          <w:spacing w:val="24"/>
          <w:kern w:val="24"/>
          <w:sz w:val="32"/>
        </w:rPr>
        <w:t xml:space="preserve">号               </w:t>
      </w:r>
    </w:p>
    <w:p w:rsidR="005326A2" w:rsidRDefault="005326A2" w:rsidP="005326A2">
      <w:pPr>
        <w:adjustRightInd w:val="0"/>
        <w:snapToGrid w:val="0"/>
        <w:spacing w:line="140" w:lineRule="atLeast"/>
        <w:rPr>
          <w:rFonts w:hint="eastAsia"/>
          <w:sz w:val="26"/>
        </w:rPr>
      </w:pPr>
      <w:r>
        <w:rPr>
          <w:rFonts w:hint="eastAsia"/>
        </w:rPr>
        <w:pict>
          <v:line id="_x0000_s1027" style="position:absolute;left:0;text-align:left;z-index:251661312" from="0,12pt" to="451.5pt,12pt" strokecolor="red">
            <w10:wrap anchorx="page"/>
          </v:line>
        </w:pict>
      </w:r>
      <w:r>
        <w:rPr>
          <w:sz w:val="26"/>
        </w:rPr>
        <w:t xml:space="preserve">                                                 </w:t>
      </w:r>
    </w:p>
    <w:p w:rsidR="005326A2" w:rsidRDefault="005326A2" w:rsidP="005326A2">
      <w:pPr>
        <w:adjustRightInd w:val="0"/>
        <w:snapToGrid w:val="0"/>
        <w:spacing w:line="140" w:lineRule="atLeast"/>
        <w:rPr>
          <w:rFonts w:eastAsia="黑体"/>
          <w:sz w:val="32"/>
        </w:rPr>
      </w:pPr>
    </w:p>
    <w:p w:rsidR="005326A2" w:rsidRDefault="005326A2" w:rsidP="005326A2">
      <w:pPr>
        <w:adjustRightInd w:val="0"/>
        <w:snapToGrid w:val="0"/>
        <w:spacing w:line="140" w:lineRule="atLeast"/>
        <w:ind w:firstLineChars="300" w:firstLine="720"/>
        <w:rPr>
          <w:sz w:val="24"/>
        </w:rPr>
      </w:pPr>
    </w:p>
    <w:p w:rsidR="005326A2" w:rsidRDefault="005326A2" w:rsidP="005326A2">
      <w:pPr>
        <w:pStyle w:val="a5"/>
        <w:spacing w:beforeLines="50" w:line="560" w:lineRule="atLeast"/>
        <w:rPr>
          <w:rFonts w:hint="eastAsia"/>
        </w:rPr>
      </w:pPr>
      <w:r>
        <w:rPr>
          <w:rFonts w:hint="eastAsia"/>
        </w:rPr>
        <w:t>关于印发</w:t>
      </w:r>
      <w:proofErr w:type="gramStart"/>
      <w:r>
        <w:rPr>
          <w:rFonts w:hint="eastAsia"/>
        </w:rPr>
        <w:t>《</w:t>
      </w:r>
      <w:proofErr w:type="gramEnd"/>
      <w:r w:rsidRPr="00B129B0">
        <w:rPr>
          <w:rFonts w:hint="eastAsia"/>
        </w:rPr>
        <w:t>大连水产学院学生工作</w:t>
      </w:r>
    </w:p>
    <w:p w:rsidR="005326A2" w:rsidRDefault="005326A2" w:rsidP="005326A2">
      <w:pPr>
        <w:pStyle w:val="a5"/>
        <w:spacing w:beforeLines="50" w:line="560" w:lineRule="atLeast"/>
        <w:rPr>
          <w:rFonts w:hint="eastAsia"/>
        </w:rPr>
      </w:pPr>
      <w:r w:rsidRPr="00B129B0">
        <w:rPr>
          <w:rFonts w:hint="eastAsia"/>
        </w:rPr>
        <w:t>考核及评优办法</w:t>
      </w:r>
      <w:proofErr w:type="gramStart"/>
      <w:r>
        <w:rPr>
          <w:rFonts w:hint="eastAsia"/>
        </w:rPr>
        <w:t>》</w:t>
      </w:r>
      <w:proofErr w:type="gramEnd"/>
      <w:r>
        <w:rPr>
          <w:rFonts w:hint="eastAsia"/>
        </w:rPr>
        <w:t>的通知</w:t>
      </w:r>
    </w:p>
    <w:p w:rsidR="005326A2" w:rsidRDefault="005326A2" w:rsidP="005326A2">
      <w:pPr>
        <w:pStyle w:val="a5"/>
        <w:spacing w:beforeLines="50" w:line="560" w:lineRule="atLeast"/>
        <w:jc w:val="both"/>
        <w:rPr>
          <w:rFonts w:ascii="仿宋_GB2312" w:eastAsia="仿宋_GB2312" w:hint="eastAsia"/>
          <w:sz w:val="30"/>
        </w:rPr>
      </w:pPr>
    </w:p>
    <w:p w:rsidR="005326A2" w:rsidRDefault="005326A2" w:rsidP="005326A2">
      <w:pPr>
        <w:pStyle w:val="a5"/>
        <w:spacing w:afterLines="50" w:line="560" w:lineRule="atLeast"/>
        <w:jc w:val="both"/>
        <w:rPr>
          <w:rFonts w:ascii="仿宋_GB2312" w:eastAsia="楷体_GB2312" w:hint="eastAsia"/>
          <w:sz w:val="32"/>
        </w:rPr>
      </w:pPr>
      <w:r>
        <w:rPr>
          <w:rFonts w:ascii="仿宋_GB2312" w:eastAsia="楷体_GB2312" w:hint="eastAsia"/>
          <w:sz w:val="32"/>
        </w:rPr>
        <w:t>各院（系、部）、处（办）、馆：</w:t>
      </w:r>
    </w:p>
    <w:p w:rsidR="005326A2" w:rsidRDefault="005326A2" w:rsidP="005326A2">
      <w:pPr>
        <w:pStyle w:val="a5"/>
        <w:spacing w:line="560" w:lineRule="atLeast"/>
        <w:ind w:firstLine="720"/>
        <w:jc w:val="both"/>
        <w:rPr>
          <w:rFonts w:ascii="楷体_GB2312" w:eastAsia="楷体_GB2312" w:hint="eastAsia"/>
          <w:sz w:val="32"/>
        </w:rPr>
      </w:pPr>
      <w:r>
        <w:rPr>
          <w:rFonts w:ascii="楷体_GB2312" w:eastAsia="楷体_GB2312" w:hint="eastAsia"/>
          <w:sz w:val="32"/>
        </w:rPr>
        <w:t>现将《</w:t>
      </w:r>
      <w:r w:rsidRPr="004E74D8">
        <w:rPr>
          <w:rFonts w:ascii="楷体_GB2312" w:eastAsia="楷体_GB2312" w:hint="eastAsia"/>
          <w:sz w:val="32"/>
        </w:rPr>
        <w:t>大连水产学院学生工作考核及评优办法</w:t>
      </w:r>
      <w:r>
        <w:rPr>
          <w:rFonts w:ascii="楷体_GB2312" w:eastAsia="楷体_GB2312" w:hint="eastAsia"/>
          <w:sz w:val="32"/>
        </w:rPr>
        <w:t>》印发给你们，请认真贯彻执行。原《</w:t>
      </w:r>
      <w:r w:rsidRPr="004E74D8">
        <w:rPr>
          <w:rFonts w:ascii="楷体_GB2312" w:eastAsia="楷体_GB2312" w:hint="eastAsia"/>
          <w:sz w:val="32"/>
        </w:rPr>
        <w:t>大连水产学院学生工作考核评优办法（试行）</w:t>
      </w:r>
      <w:r>
        <w:rPr>
          <w:rFonts w:ascii="楷体_GB2312" w:eastAsia="楷体_GB2312" w:hint="eastAsia"/>
          <w:sz w:val="32"/>
        </w:rPr>
        <w:t>》（水院发[2007]26号）自行废止。</w:t>
      </w:r>
    </w:p>
    <w:p w:rsidR="005326A2" w:rsidRDefault="005326A2" w:rsidP="005326A2">
      <w:pPr>
        <w:pStyle w:val="a5"/>
        <w:spacing w:line="560" w:lineRule="atLeast"/>
        <w:jc w:val="both"/>
        <w:rPr>
          <w:rFonts w:ascii="楷体_GB2312" w:eastAsia="楷体_GB2312" w:hint="eastAsia"/>
          <w:sz w:val="32"/>
        </w:rPr>
      </w:pPr>
    </w:p>
    <w:p w:rsidR="005326A2" w:rsidRDefault="005326A2" w:rsidP="005326A2">
      <w:pPr>
        <w:pStyle w:val="a5"/>
        <w:spacing w:line="560" w:lineRule="atLeast"/>
        <w:jc w:val="both"/>
        <w:rPr>
          <w:rFonts w:ascii="楷体_GB2312" w:eastAsia="楷体_GB2312" w:hint="eastAsia"/>
          <w:sz w:val="32"/>
        </w:rPr>
      </w:pPr>
    </w:p>
    <w:p w:rsidR="005326A2" w:rsidRDefault="005326A2" w:rsidP="005326A2">
      <w:pPr>
        <w:pStyle w:val="a5"/>
        <w:spacing w:line="560" w:lineRule="atLeast"/>
        <w:ind w:firstLineChars="1300" w:firstLine="4420"/>
        <w:jc w:val="both"/>
        <w:rPr>
          <w:rFonts w:ascii="楷体_GB2312" w:eastAsia="楷体_GB2312" w:hint="eastAsia"/>
          <w:sz w:val="32"/>
        </w:rPr>
      </w:pPr>
      <w:r>
        <w:rPr>
          <w:rFonts w:ascii="楷体_GB2312" w:eastAsia="楷体_GB2312" w:hint="eastAsia"/>
          <w:sz w:val="32"/>
        </w:rPr>
        <w:t>二○○九年九月一日</w:t>
      </w:r>
    </w:p>
    <w:p w:rsidR="005326A2" w:rsidRDefault="005326A2" w:rsidP="005326A2">
      <w:pPr>
        <w:pStyle w:val="a5"/>
        <w:spacing w:line="500" w:lineRule="atLeast"/>
        <w:rPr>
          <w:rFonts w:hint="eastAsia"/>
        </w:rPr>
      </w:pPr>
      <w:r>
        <w:br w:type="page"/>
      </w:r>
      <w:r w:rsidRPr="00B129B0">
        <w:rPr>
          <w:rFonts w:hint="eastAsia"/>
        </w:rPr>
        <w:lastRenderedPageBreak/>
        <w:t>大连水产学院学生工作考核及评优办法</w:t>
      </w:r>
    </w:p>
    <w:p w:rsidR="005326A2" w:rsidRPr="00B129B0" w:rsidRDefault="005326A2" w:rsidP="005326A2">
      <w:pPr>
        <w:pStyle w:val="a5"/>
        <w:spacing w:line="500" w:lineRule="atLeast"/>
        <w:rPr>
          <w:rFonts w:hint="eastAsia"/>
        </w:rPr>
      </w:pP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为贯彻落实《中共中央、国务院关于进一步加强和改进大学生思想政治教育的意见》（中发[2004]16号）</w:t>
      </w:r>
      <w:r>
        <w:rPr>
          <w:rFonts w:ascii="仿宋_GB2312" w:eastAsia="仿宋_GB2312" w:hAnsi="宋体" w:hint="eastAsia"/>
          <w:sz w:val="30"/>
          <w:szCs w:val="30"/>
        </w:rPr>
        <w:t>，</w:t>
      </w:r>
      <w:r w:rsidRPr="00CD4ADD">
        <w:rPr>
          <w:rFonts w:ascii="仿宋_GB2312" w:eastAsia="仿宋_GB2312" w:hAnsi="宋体" w:hint="eastAsia"/>
          <w:sz w:val="30"/>
          <w:szCs w:val="30"/>
        </w:rPr>
        <w:t>促进学生工作制度化、规范化、科学化，提高学生工作效果，结合学校实际，特制定本办法。</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一、考核内容</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学生工作总体评价、学生工作实际情况、学生工作难度评价三方面内容。</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（一）学生工作总体评价（20分）</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bCs/>
          <w:sz w:val="30"/>
          <w:szCs w:val="30"/>
        </w:rPr>
      </w:pPr>
      <w:r w:rsidRPr="00CD4ADD">
        <w:rPr>
          <w:rFonts w:ascii="仿宋_GB2312" w:eastAsia="仿宋_GB2312" w:hAnsi="宋体" w:hint="eastAsia"/>
          <w:bCs/>
          <w:sz w:val="30"/>
          <w:szCs w:val="30"/>
        </w:rPr>
        <w:t>学生工作总体评价，分为学校学生工作职能部门测评（10分）</w:t>
      </w:r>
      <w:r>
        <w:rPr>
          <w:rFonts w:ascii="仿宋_GB2312" w:eastAsia="仿宋_GB2312" w:hAnsi="宋体" w:hint="eastAsia"/>
          <w:bCs/>
          <w:sz w:val="30"/>
          <w:szCs w:val="30"/>
        </w:rPr>
        <w:t>和</w:t>
      </w:r>
      <w:r w:rsidRPr="00CD4ADD">
        <w:rPr>
          <w:rFonts w:ascii="仿宋_GB2312" w:eastAsia="仿宋_GB2312" w:hAnsi="宋体" w:hint="eastAsia"/>
          <w:bCs/>
          <w:sz w:val="30"/>
          <w:szCs w:val="30"/>
        </w:rPr>
        <w:t>院（系）学生代表测评（10分）。具体评价内容包括：</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1．领导与组织</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（1）领导重视。</w:t>
      </w:r>
      <w:r w:rsidRPr="00CD4ADD">
        <w:rPr>
          <w:rFonts w:ascii="仿宋_GB2312" w:eastAsia="仿宋_GB2312" w:hAnsi="宋体" w:hint="eastAsia"/>
          <w:sz w:val="30"/>
          <w:szCs w:val="30"/>
        </w:rPr>
        <w:t>院（系）党政领导能够定期研究学生工作，听取学生工作汇报，将学生工作纳入院（系）年度工作计划之中；院（系）领导能够深入学生宿舍、课堂等，了解学生工作情况，针对学生存在的问题及时采取相应措施；院（系）领导支持并积极参加学生活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（2）工作规范。</w:t>
      </w:r>
      <w:r w:rsidRPr="00CD4ADD">
        <w:rPr>
          <w:rFonts w:ascii="仿宋_GB2312" w:eastAsia="仿宋_GB2312" w:hAnsi="宋体" w:hint="eastAsia"/>
          <w:sz w:val="30"/>
          <w:szCs w:val="30"/>
        </w:rPr>
        <w:t>院（系）学生工作队伍分工合理，职责明确，有工作计划和工作总结，有相应的检查考核措施。</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2．教育管理</w:t>
      </w:r>
      <w:r>
        <w:rPr>
          <w:rFonts w:ascii="仿宋_GB2312" w:eastAsia="仿宋_GB2312" w:hAnsi="宋体" w:hint="eastAsia"/>
          <w:sz w:val="30"/>
          <w:szCs w:val="30"/>
        </w:rPr>
        <w:t>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（1）专题教育。</w:t>
      </w:r>
      <w:r>
        <w:rPr>
          <w:rFonts w:ascii="仿宋_GB2312" w:eastAsia="仿宋_GB2312" w:hAnsi="宋体" w:hint="eastAsia"/>
          <w:sz w:val="30"/>
          <w:szCs w:val="30"/>
        </w:rPr>
        <w:t>积极组织开展心理健康教育、新生教育、毕业教育和爱国主义教育、集体主义教育、安全法制</w:t>
      </w:r>
      <w:r w:rsidRPr="00CD4ADD">
        <w:rPr>
          <w:rFonts w:ascii="仿宋_GB2312" w:eastAsia="仿宋_GB2312" w:hAnsi="宋体" w:hint="eastAsia"/>
          <w:sz w:val="30"/>
          <w:szCs w:val="30"/>
        </w:rPr>
        <w:t>教育、</w:t>
      </w:r>
      <w:r>
        <w:rPr>
          <w:rFonts w:ascii="仿宋_GB2312" w:eastAsia="仿宋_GB2312" w:hAnsi="宋体" w:hint="eastAsia"/>
          <w:sz w:val="30"/>
          <w:szCs w:val="30"/>
        </w:rPr>
        <w:t>公民道德教育、诚信</w:t>
      </w:r>
      <w:r w:rsidRPr="00CD4ADD">
        <w:rPr>
          <w:rFonts w:ascii="仿宋_GB2312" w:eastAsia="仿宋_GB2312" w:hAnsi="宋体" w:hint="eastAsia"/>
          <w:sz w:val="30"/>
          <w:szCs w:val="30"/>
        </w:rPr>
        <w:t>教育等专题教育活动，活动思路清晰、内容丰富、形式多样。</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（2）日常管理。</w:t>
      </w:r>
      <w:r w:rsidRPr="00CD4ADD">
        <w:rPr>
          <w:rFonts w:ascii="仿宋_GB2312" w:eastAsia="仿宋_GB2312" w:hAnsi="宋体" w:hint="eastAsia"/>
          <w:sz w:val="30"/>
          <w:szCs w:val="30"/>
        </w:rPr>
        <w:t>结合本院（系）实际情况</w:t>
      </w:r>
      <w:r w:rsidRPr="00CD4ADD">
        <w:rPr>
          <w:rFonts w:ascii="仿宋_GB2312" w:eastAsia="仿宋_GB2312" w:hAnsi="宋体" w:hint="eastAsia"/>
          <w:b/>
          <w:sz w:val="30"/>
          <w:szCs w:val="30"/>
        </w:rPr>
        <w:t>，</w:t>
      </w:r>
      <w:r w:rsidRPr="00CD4ADD">
        <w:rPr>
          <w:rFonts w:ascii="仿宋_GB2312" w:eastAsia="仿宋_GB2312" w:hAnsi="宋体" w:hint="eastAsia"/>
          <w:sz w:val="30"/>
          <w:szCs w:val="30"/>
        </w:rPr>
        <w:t>采取有效措施，强化对学生日常行为管理，</w:t>
      </w:r>
      <w:r>
        <w:rPr>
          <w:rFonts w:ascii="仿宋_GB2312" w:eastAsia="仿宋_GB2312" w:hAnsi="宋体" w:hint="eastAsia"/>
          <w:sz w:val="30"/>
          <w:szCs w:val="30"/>
        </w:rPr>
        <w:t>学生自觉遵守校园文明行为公约</w:t>
      </w:r>
      <w:r w:rsidRPr="00CD4ADD">
        <w:rPr>
          <w:rFonts w:ascii="仿宋_GB2312" w:eastAsia="仿宋_GB2312" w:hAnsi="宋体" w:hint="eastAsia"/>
          <w:sz w:val="30"/>
          <w:szCs w:val="30"/>
        </w:rPr>
        <w:t>；按</w:t>
      </w:r>
      <w:r w:rsidRPr="00CD4ADD">
        <w:rPr>
          <w:rFonts w:ascii="仿宋_GB2312" w:eastAsia="仿宋_GB2312" w:hAnsi="宋体" w:hint="eastAsia"/>
          <w:sz w:val="30"/>
          <w:szCs w:val="30"/>
        </w:rPr>
        <w:lastRenderedPageBreak/>
        <w:t>照规章制度及时妥善处理学生各类违纪行为。</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（3）扶贫助学。贫困学生</w:t>
      </w:r>
      <w:r>
        <w:rPr>
          <w:rFonts w:ascii="仿宋_GB2312" w:eastAsia="仿宋_GB2312" w:hAnsi="宋体" w:hint="eastAsia"/>
          <w:bCs/>
          <w:sz w:val="30"/>
          <w:szCs w:val="30"/>
        </w:rPr>
        <w:t>认</w:t>
      </w:r>
      <w:r w:rsidRPr="00CD4ADD">
        <w:rPr>
          <w:rFonts w:ascii="仿宋_GB2312" w:eastAsia="仿宋_GB2312" w:hAnsi="宋体" w:hint="eastAsia"/>
          <w:bCs/>
          <w:sz w:val="30"/>
          <w:szCs w:val="30"/>
        </w:rPr>
        <w:t>定、</w:t>
      </w:r>
      <w:r w:rsidRPr="00CD4ADD">
        <w:rPr>
          <w:rFonts w:ascii="仿宋_GB2312" w:eastAsia="仿宋_GB2312" w:hAnsi="宋体" w:hint="eastAsia"/>
          <w:sz w:val="30"/>
          <w:szCs w:val="30"/>
        </w:rPr>
        <w:t>奖助学金评定、助学贷款</w:t>
      </w:r>
      <w:r>
        <w:rPr>
          <w:rFonts w:ascii="仿宋_GB2312" w:eastAsia="仿宋_GB2312" w:hAnsi="宋体" w:hint="eastAsia"/>
          <w:sz w:val="30"/>
          <w:szCs w:val="30"/>
        </w:rPr>
        <w:t>组织工作</w:t>
      </w:r>
      <w:r w:rsidRPr="00CD4ADD">
        <w:rPr>
          <w:rFonts w:ascii="仿宋_GB2312" w:eastAsia="仿宋_GB2312" w:hAnsi="宋体" w:hint="eastAsia"/>
          <w:sz w:val="30"/>
          <w:szCs w:val="30"/>
        </w:rPr>
        <w:t>、奖助学金发放、勤工助学</w:t>
      </w:r>
      <w:r>
        <w:rPr>
          <w:rFonts w:ascii="仿宋_GB2312" w:eastAsia="仿宋_GB2312" w:hAnsi="宋体" w:hint="eastAsia"/>
          <w:sz w:val="30"/>
          <w:szCs w:val="30"/>
        </w:rPr>
        <w:t>管理</w:t>
      </w:r>
      <w:r w:rsidRPr="00CD4ADD">
        <w:rPr>
          <w:rFonts w:ascii="仿宋_GB2312" w:eastAsia="仿宋_GB2312" w:hAnsi="宋体" w:hint="eastAsia"/>
          <w:sz w:val="30"/>
          <w:szCs w:val="30"/>
        </w:rPr>
        <w:t>等工作规范合理，得到学生的充分肯定。</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3．学生党建</w:t>
      </w:r>
      <w:r>
        <w:rPr>
          <w:rFonts w:ascii="仿宋_GB2312" w:eastAsia="仿宋_GB2312" w:hAnsi="宋体" w:hint="eastAsia"/>
          <w:sz w:val="30"/>
          <w:szCs w:val="30"/>
        </w:rPr>
        <w:t>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（1）组织建设。</w:t>
      </w:r>
      <w:r w:rsidRPr="00CD4ADD">
        <w:rPr>
          <w:rFonts w:ascii="仿宋_GB2312" w:eastAsia="仿宋_GB2312" w:hAnsi="宋体" w:hint="eastAsia"/>
          <w:sz w:val="30"/>
          <w:szCs w:val="30"/>
        </w:rPr>
        <w:t>按规定设置基层党支部；支委班子健全、工作有力；党员在学生中先锋模范作用突出。</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（2）教育培训。</w:t>
      </w:r>
      <w:r w:rsidRPr="00CD4ADD">
        <w:rPr>
          <w:rFonts w:ascii="仿宋_GB2312" w:eastAsia="仿宋_GB2312" w:hAnsi="宋体" w:hint="eastAsia"/>
          <w:sz w:val="30"/>
          <w:szCs w:val="30"/>
        </w:rPr>
        <w:t>对预备党员、新生党员、毕业生党员和支部委员有专门的教育培训计划；有计划开展针对入党积极分子和党员发展对象的教育和培训，学生入党申请率较高。</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4．团学工作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w:t>
      </w:r>
      <w:r w:rsidRPr="00CD4ADD">
        <w:rPr>
          <w:rFonts w:ascii="仿宋_GB2312" w:eastAsia="仿宋_GB2312" w:hAnsi="宋体" w:hint="eastAsia"/>
          <w:sz w:val="30"/>
          <w:szCs w:val="30"/>
        </w:rPr>
        <w:t>团支部委员会工作得力。支部团员组织意识强，“推优入党”程序规范；分团委能够有效指导学生会工作。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w:t>
      </w:r>
      <w:r w:rsidRPr="00CD4ADD">
        <w:rPr>
          <w:rFonts w:ascii="仿宋_GB2312" w:eastAsia="仿宋_GB2312" w:hAnsi="宋体" w:hint="eastAsia"/>
          <w:sz w:val="30"/>
          <w:szCs w:val="30"/>
        </w:rPr>
        <w:t>校园文化科技活动</w:t>
      </w:r>
      <w:r w:rsidRPr="00CD4ADD">
        <w:rPr>
          <w:rFonts w:ascii="仿宋_GB2312" w:eastAsia="仿宋_GB2312" w:hAnsi="宋体" w:hint="eastAsia"/>
          <w:b/>
          <w:sz w:val="30"/>
          <w:szCs w:val="30"/>
        </w:rPr>
        <w:t>。</w:t>
      </w:r>
      <w:r w:rsidRPr="00CD4ADD">
        <w:rPr>
          <w:rFonts w:ascii="仿宋_GB2312" w:eastAsia="仿宋_GB2312" w:hAnsi="宋体" w:hint="eastAsia"/>
          <w:sz w:val="30"/>
          <w:szCs w:val="30"/>
        </w:rPr>
        <w:t>积极参加学校组织的各类文化科技活动，在各类校级文化活动中成绩显著；有计划开展具有特色的文化科技活动。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（3）</w:t>
      </w:r>
      <w:r w:rsidRPr="00CD4ADD">
        <w:rPr>
          <w:rFonts w:ascii="仿宋_GB2312" w:eastAsia="仿宋_GB2312" w:hAnsi="宋体" w:hint="eastAsia"/>
          <w:sz w:val="30"/>
          <w:szCs w:val="30"/>
        </w:rPr>
        <w:t>社会实践</w:t>
      </w:r>
      <w:r w:rsidRPr="00CD4ADD">
        <w:rPr>
          <w:rFonts w:ascii="仿宋_GB2312" w:eastAsia="仿宋_GB2312" w:hAnsi="宋体" w:hint="eastAsia"/>
          <w:bCs/>
          <w:sz w:val="30"/>
          <w:szCs w:val="30"/>
        </w:rPr>
        <w:t>。</w:t>
      </w:r>
      <w:r w:rsidRPr="00CD4ADD">
        <w:rPr>
          <w:rFonts w:ascii="仿宋_GB2312" w:eastAsia="仿宋_GB2312" w:hAnsi="宋体" w:hint="eastAsia"/>
          <w:sz w:val="30"/>
          <w:szCs w:val="30"/>
        </w:rPr>
        <w:t>积极组织学生参加各类社会实践和志愿服务活动。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（4）</w:t>
      </w:r>
      <w:r w:rsidRPr="00CD4ADD">
        <w:rPr>
          <w:rFonts w:ascii="仿宋_GB2312" w:eastAsia="仿宋_GB2312" w:hAnsi="宋体" w:hint="eastAsia"/>
          <w:sz w:val="30"/>
          <w:szCs w:val="30"/>
        </w:rPr>
        <w:t>学生会工作。学生会干部产生程序规范民主；学生干部学习努力，遵纪守法，热情为同学服务；能够通过正常途径代表和维护学生的利益，发挥桥梁纽带作用。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5．就业工作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w:t>
      </w:r>
      <w:r w:rsidRPr="00CD4ADD">
        <w:rPr>
          <w:rFonts w:ascii="仿宋_GB2312" w:eastAsia="仿宋_GB2312" w:hAnsi="宋体" w:hint="eastAsia"/>
          <w:sz w:val="30"/>
          <w:szCs w:val="30"/>
        </w:rPr>
        <w:t>在充分利用学校提供的就业资源的同时，主动为毕业生开拓就业渠道、提供就业信息。创造条件独立组织主要针对本院（系）专业的招聘活动，并积极组织学生参加学校组织的各类招聘活动。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w:t>
      </w:r>
      <w:r w:rsidRPr="00CD4ADD">
        <w:rPr>
          <w:rFonts w:ascii="仿宋_GB2312" w:eastAsia="仿宋_GB2312" w:hAnsi="宋体" w:hint="eastAsia"/>
          <w:sz w:val="30"/>
          <w:szCs w:val="30"/>
        </w:rPr>
        <w:t>能够开展日常性的就业咨询和就业指导讲座，有针对</w:t>
      </w:r>
      <w:r w:rsidRPr="00CD4ADD">
        <w:rPr>
          <w:rFonts w:ascii="仿宋_GB2312" w:eastAsia="仿宋_GB2312" w:hAnsi="宋体" w:hint="eastAsia"/>
          <w:sz w:val="30"/>
          <w:szCs w:val="30"/>
        </w:rPr>
        <w:lastRenderedPageBreak/>
        <w:t>性的开展就业形势宣传和就业思想、就业观念教育。</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（3）</w:t>
      </w:r>
      <w:r w:rsidRPr="00CD4ADD">
        <w:rPr>
          <w:rFonts w:ascii="仿宋_GB2312" w:eastAsia="仿宋_GB2312" w:hAnsi="宋体" w:hint="eastAsia"/>
          <w:sz w:val="30"/>
          <w:szCs w:val="30"/>
        </w:rPr>
        <w:t>工作成效明显。</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6．其他</w:t>
      </w:r>
      <w:r>
        <w:rPr>
          <w:rFonts w:ascii="仿宋_GB2312" w:eastAsia="仿宋_GB2312" w:hAnsi="宋体" w:hint="eastAsia"/>
          <w:sz w:val="30"/>
          <w:szCs w:val="30"/>
        </w:rPr>
        <w:t>工作</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w:t>
      </w:r>
      <w:r w:rsidRPr="00CD4ADD">
        <w:rPr>
          <w:rFonts w:ascii="仿宋_GB2312" w:eastAsia="仿宋_GB2312" w:hAnsi="宋体" w:hint="eastAsia"/>
          <w:sz w:val="30"/>
          <w:szCs w:val="30"/>
        </w:rPr>
        <w:t>创造性地开展具有本院（系）特色的学生活动。</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w:t>
      </w:r>
      <w:r w:rsidRPr="00CD4ADD">
        <w:rPr>
          <w:rFonts w:ascii="仿宋_GB2312" w:eastAsia="仿宋_GB2312" w:hAnsi="宋体" w:hint="eastAsia"/>
          <w:sz w:val="30"/>
          <w:szCs w:val="30"/>
        </w:rPr>
        <w:t>加强理论学习和调查研究工作，努力提高学生工作的理论水平和工作能力，有论文公开发表交流。</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（二）学生工作实际情况（80分）</w:t>
      </w:r>
    </w:p>
    <w:p w:rsidR="005326A2" w:rsidRPr="00CD4ADD" w:rsidRDefault="005326A2" w:rsidP="005326A2">
      <w:pPr>
        <w:adjustRightInd w:val="0"/>
        <w:snapToGrid w:val="0"/>
        <w:spacing w:line="500" w:lineRule="exact"/>
        <w:ind w:firstLineChars="200" w:firstLine="600"/>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1．</w:t>
      </w:r>
      <w:r>
        <w:rPr>
          <w:rFonts w:ascii="仿宋_GB2312" w:eastAsia="仿宋_GB2312" w:hAnsi="宋体" w:cs="宋体" w:hint="eastAsia"/>
          <w:kern w:val="0"/>
          <w:sz w:val="30"/>
          <w:szCs w:val="30"/>
        </w:rPr>
        <w:t>学生遵守日常文明行为规范情况</w:t>
      </w:r>
      <w:r w:rsidRPr="00CD4ADD">
        <w:rPr>
          <w:rFonts w:ascii="仿宋_GB2312" w:eastAsia="仿宋_GB2312" w:hAnsi="宋体" w:cs="宋体" w:hint="eastAsia"/>
          <w:kern w:val="0"/>
          <w:sz w:val="30"/>
          <w:szCs w:val="30"/>
        </w:rPr>
        <w:t>（25分）</w:t>
      </w:r>
    </w:p>
    <w:p w:rsidR="005326A2" w:rsidRPr="00CD4ADD" w:rsidRDefault="005326A2" w:rsidP="005326A2">
      <w:pPr>
        <w:adjustRightInd w:val="0"/>
        <w:snapToGrid w:val="0"/>
        <w:spacing w:line="500" w:lineRule="exact"/>
        <w:ind w:firstLineChars="200" w:firstLine="600"/>
        <w:rPr>
          <w:rFonts w:ascii="仿宋_GB2312" w:eastAsia="仿宋_GB2312" w:hAnsi="宋体" w:cs="宋体" w:hint="eastAsia"/>
          <w:kern w:val="0"/>
          <w:sz w:val="30"/>
          <w:szCs w:val="30"/>
        </w:rPr>
      </w:pPr>
      <w:r w:rsidRPr="00CD4ADD">
        <w:rPr>
          <w:rFonts w:ascii="仿宋_GB2312" w:eastAsia="仿宋_GB2312" w:hAnsi="宋体" w:cs="宋体" w:hint="eastAsia"/>
          <w:bCs/>
          <w:kern w:val="0"/>
          <w:sz w:val="30"/>
          <w:szCs w:val="30"/>
        </w:rPr>
        <w:t>（1）</w:t>
      </w:r>
      <w:r w:rsidRPr="00CD4ADD">
        <w:rPr>
          <w:rFonts w:ascii="仿宋_GB2312" w:eastAsia="仿宋_GB2312" w:hAnsi="宋体" w:cs="宋体" w:hint="eastAsia"/>
          <w:kern w:val="0"/>
          <w:sz w:val="30"/>
          <w:szCs w:val="30"/>
        </w:rPr>
        <w:t>宿舍卫生全</w:t>
      </w:r>
      <w:r>
        <w:rPr>
          <w:rFonts w:ascii="仿宋_GB2312" w:eastAsia="仿宋_GB2312" w:hAnsi="宋体" w:cs="宋体" w:hint="eastAsia"/>
          <w:kern w:val="0"/>
          <w:sz w:val="30"/>
          <w:szCs w:val="30"/>
        </w:rPr>
        <w:t>学</w:t>
      </w:r>
      <w:r w:rsidRPr="00CD4ADD">
        <w:rPr>
          <w:rFonts w:ascii="仿宋_GB2312" w:eastAsia="仿宋_GB2312" w:hAnsi="宋体" w:cs="宋体" w:hint="eastAsia"/>
          <w:kern w:val="0"/>
          <w:sz w:val="30"/>
          <w:szCs w:val="30"/>
        </w:rPr>
        <w:t>年检查结果（10分）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bCs/>
          <w:kern w:val="0"/>
          <w:sz w:val="30"/>
          <w:szCs w:val="30"/>
        </w:rPr>
        <w:t>（2）</w:t>
      </w:r>
      <w:r w:rsidRPr="00CD4ADD">
        <w:rPr>
          <w:rFonts w:ascii="仿宋_GB2312" w:eastAsia="仿宋_GB2312" w:hAnsi="宋体" w:cs="宋体" w:hint="eastAsia"/>
          <w:kern w:val="0"/>
          <w:sz w:val="30"/>
          <w:szCs w:val="30"/>
        </w:rPr>
        <w:t>学生遵守文明公约情况（10分）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bCs/>
          <w:kern w:val="0"/>
          <w:sz w:val="30"/>
          <w:szCs w:val="30"/>
        </w:rPr>
        <w:t>（3）</w:t>
      </w:r>
      <w:r w:rsidRPr="00CD4ADD">
        <w:rPr>
          <w:rFonts w:ascii="仿宋_GB2312" w:eastAsia="仿宋_GB2312" w:hAnsi="宋体" w:cs="宋体" w:hint="eastAsia"/>
          <w:kern w:val="0"/>
          <w:sz w:val="30"/>
          <w:szCs w:val="30"/>
        </w:rPr>
        <w:t>交费率（5分）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2．学风建设（35分）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（1）晚自习情况（10分）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（2）</w:t>
      </w:r>
      <w:r w:rsidRPr="00CD4ADD">
        <w:rPr>
          <w:rFonts w:ascii="仿宋_GB2312" w:eastAsia="仿宋_GB2312" w:hAnsi="宋体" w:cs="宋体" w:hint="eastAsia"/>
          <w:kern w:val="0"/>
          <w:sz w:val="30"/>
          <w:szCs w:val="30"/>
        </w:rPr>
        <w:t>上课出勤</w:t>
      </w:r>
      <w:r w:rsidRPr="00CD4ADD">
        <w:rPr>
          <w:rFonts w:ascii="仿宋_GB2312" w:eastAsia="仿宋_GB2312" w:hAnsi="宋体" w:cs="宋体" w:hint="eastAsia"/>
          <w:bCs/>
          <w:kern w:val="0"/>
          <w:sz w:val="30"/>
          <w:szCs w:val="30"/>
        </w:rPr>
        <w:t>情况（10分）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kern w:val="0"/>
          <w:sz w:val="30"/>
          <w:szCs w:val="30"/>
        </w:rPr>
        <w:t>（3）</w:t>
      </w:r>
      <w:r w:rsidRPr="00D13B2A">
        <w:rPr>
          <w:rFonts w:ascii="仿宋_GB2312" w:eastAsia="仿宋_GB2312" w:hAnsi="宋体" w:cs="宋体" w:hint="eastAsia"/>
          <w:kern w:val="0"/>
          <w:sz w:val="30"/>
          <w:szCs w:val="30"/>
        </w:rPr>
        <w:t>毕业生外语过级率</w:t>
      </w:r>
      <w:r w:rsidRPr="00CD4ADD">
        <w:rPr>
          <w:rFonts w:ascii="仿宋_GB2312" w:eastAsia="仿宋_GB2312" w:hAnsi="宋体" w:cs="宋体" w:hint="eastAsia"/>
          <w:kern w:val="0"/>
          <w:sz w:val="30"/>
          <w:szCs w:val="30"/>
        </w:rPr>
        <w:t>（毕业生非英语专业四级通过率</w:t>
      </w:r>
      <w:r>
        <w:rPr>
          <w:rFonts w:ascii="仿宋_GB2312" w:eastAsia="仿宋_GB2312" w:hAnsi="宋体" w:cs="宋体" w:hint="eastAsia"/>
          <w:kern w:val="0"/>
          <w:sz w:val="30"/>
          <w:szCs w:val="30"/>
        </w:rPr>
        <w:t>或</w:t>
      </w:r>
      <w:r w:rsidRPr="00CD4ADD">
        <w:rPr>
          <w:rFonts w:ascii="仿宋_GB2312" w:eastAsia="仿宋_GB2312" w:hAnsi="宋体" w:cs="宋体" w:hint="eastAsia"/>
          <w:kern w:val="0"/>
          <w:sz w:val="30"/>
          <w:szCs w:val="30"/>
        </w:rPr>
        <w:t>英语专业毕业生专业四级通过率或其他语种同级过级率)</w:t>
      </w:r>
      <w:r w:rsidRPr="00CD4ADD">
        <w:rPr>
          <w:rFonts w:ascii="仿宋_GB2312" w:eastAsia="仿宋_GB2312" w:hAnsi="宋体" w:cs="宋体" w:hint="eastAsia"/>
          <w:bCs/>
          <w:kern w:val="0"/>
          <w:sz w:val="30"/>
          <w:szCs w:val="30"/>
        </w:rPr>
        <w:t xml:space="preserve"> （5分）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（4）及格率（5分）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（5）毕业生学位授予率（5分）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3．队伍建设、理论研究与就业工作（10分）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（1）院（系）学生工作队伍工作扎实、成绩突出</w:t>
      </w:r>
      <w:r w:rsidRPr="00CD4ADD">
        <w:rPr>
          <w:rFonts w:ascii="仿宋_GB2312" w:eastAsia="仿宋_GB2312" w:hAnsi="宋体" w:cs="宋体" w:hint="eastAsia"/>
          <w:bCs/>
          <w:kern w:val="0"/>
          <w:sz w:val="30"/>
          <w:szCs w:val="30"/>
        </w:rPr>
        <w:t>（3分）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kern w:val="0"/>
          <w:sz w:val="30"/>
          <w:szCs w:val="30"/>
        </w:rPr>
        <w:t>（2）撰写学生工作论文情况</w:t>
      </w:r>
      <w:r w:rsidRPr="00CD4ADD">
        <w:rPr>
          <w:rFonts w:ascii="仿宋_GB2312" w:eastAsia="仿宋_GB2312" w:hAnsi="宋体" w:cs="宋体" w:hint="eastAsia"/>
          <w:bCs/>
          <w:kern w:val="0"/>
          <w:sz w:val="30"/>
          <w:szCs w:val="30"/>
        </w:rPr>
        <w:t>（2分）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bCs/>
          <w:kern w:val="0"/>
          <w:sz w:val="30"/>
          <w:szCs w:val="30"/>
        </w:rPr>
        <w:t>（3）就业率</w:t>
      </w:r>
      <w:r w:rsidRPr="00CD4ADD">
        <w:rPr>
          <w:rFonts w:ascii="仿宋_GB2312" w:eastAsia="仿宋_GB2312" w:hAnsi="宋体" w:cs="宋体" w:hint="eastAsia"/>
          <w:kern w:val="0"/>
          <w:sz w:val="30"/>
          <w:szCs w:val="30"/>
        </w:rPr>
        <w:t>（5分）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4．素质教育（10分）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（1）校级活动获奖情况 （</w:t>
      </w:r>
      <w:r w:rsidRPr="00CD4ADD">
        <w:rPr>
          <w:rFonts w:ascii="仿宋_GB2312" w:eastAsia="仿宋_GB2312" w:hAnsi="宋体" w:cs="宋体" w:hint="eastAsia"/>
          <w:bCs/>
          <w:kern w:val="0"/>
          <w:sz w:val="30"/>
          <w:szCs w:val="30"/>
        </w:rPr>
        <w:t>5分</w:t>
      </w:r>
      <w:r w:rsidRPr="00CD4ADD">
        <w:rPr>
          <w:rFonts w:ascii="仿宋_GB2312" w:eastAsia="仿宋_GB2312" w:hAnsi="宋体" w:cs="宋体" w:hint="eastAsia"/>
          <w:kern w:val="0"/>
          <w:sz w:val="30"/>
          <w:szCs w:val="30"/>
        </w:rPr>
        <w:t>）</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kern w:val="0"/>
          <w:sz w:val="30"/>
          <w:szCs w:val="30"/>
        </w:rPr>
      </w:pPr>
      <w:r w:rsidRPr="00CD4ADD">
        <w:rPr>
          <w:rFonts w:ascii="仿宋_GB2312" w:eastAsia="仿宋_GB2312" w:hAnsi="宋体" w:cs="宋体" w:hint="eastAsia"/>
          <w:kern w:val="0"/>
          <w:sz w:val="30"/>
          <w:szCs w:val="30"/>
        </w:rPr>
        <w:t>（2）国家、省、市级活动获奖情况或院（系）学生、工作先进事迹受到市级以上媒体宣传、报道情况（</w:t>
      </w:r>
      <w:r w:rsidRPr="00CD4ADD">
        <w:rPr>
          <w:rFonts w:ascii="仿宋_GB2312" w:eastAsia="仿宋_GB2312" w:hAnsi="宋体" w:cs="宋体" w:hint="eastAsia"/>
          <w:bCs/>
          <w:kern w:val="0"/>
          <w:sz w:val="30"/>
          <w:szCs w:val="30"/>
        </w:rPr>
        <w:t>5分</w:t>
      </w:r>
      <w:r w:rsidRPr="00CD4ADD">
        <w:rPr>
          <w:rFonts w:ascii="仿宋_GB2312" w:eastAsia="仿宋_GB2312" w:hAnsi="宋体" w:cs="宋体" w:hint="eastAsia"/>
          <w:kern w:val="0"/>
          <w:sz w:val="30"/>
          <w:szCs w:val="30"/>
        </w:rPr>
        <w:t>）</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bCs/>
          <w:sz w:val="30"/>
          <w:szCs w:val="30"/>
        </w:rPr>
      </w:pPr>
      <w:r w:rsidRPr="00CD4ADD">
        <w:rPr>
          <w:rFonts w:ascii="仿宋_GB2312" w:eastAsia="仿宋_GB2312" w:hAnsi="宋体" w:hint="eastAsia"/>
          <w:b/>
          <w:bCs/>
          <w:sz w:val="30"/>
          <w:szCs w:val="30"/>
        </w:rPr>
        <w:t>（三）学生工作难度评价（按公式额外计算加分）</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lastRenderedPageBreak/>
        <w:t>根据学生数量对应的学生工作人员配备情况，确定学生工作难度系数加分，计算公式如下：</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hint="eastAsia"/>
          <w:sz w:val="30"/>
          <w:szCs w:val="30"/>
        </w:rPr>
      </w:pPr>
      <w:r w:rsidRPr="00CD4ADD">
        <w:rPr>
          <w:rFonts w:ascii="仿宋_GB2312" w:eastAsia="仿宋_GB2312" w:hAnsi="宋体" w:hint="eastAsia"/>
          <w:sz w:val="30"/>
          <w:szCs w:val="30"/>
        </w:rPr>
        <w:t>[院（系）学生人数÷200]÷院（系）实际学生工作人数=学生工作难度系数加分</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二、考核办法</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（一）考核时间</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hint="eastAsia"/>
          <w:sz w:val="30"/>
          <w:szCs w:val="30"/>
        </w:rPr>
      </w:pPr>
      <w:r w:rsidRPr="00CD4ADD">
        <w:rPr>
          <w:rFonts w:ascii="仿宋_GB2312" w:eastAsia="仿宋_GB2312" w:hAnsi="宋体" w:hint="eastAsia"/>
          <w:sz w:val="30"/>
          <w:szCs w:val="30"/>
        </w:rPr>
        <w:t>考核内容起止时间按学年计算，每学年集中考核。</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（二）考核方式</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hint="eastAsia"/>
          <w:sz w:val="30"/>
          <w:szCs w:val="30"/>
        </w:rPr>
      </w:pPr>
      <w:r w:rsidRPr="00CD4ADD">
        <w:rPr>
          <w:rFonts w:ascii="仿宋_GB2312" w:eastAsia="仿宋_GB2312" w:hAnsi="宋体" w:hint="eastAsia"/>
          <w:sz w:val="30"/>
          <w:szCs w:val="30"/>
        </w:rPr>
        <w:t>学生工作考核分为学生工作总体评价、学生工作实际情况量化和学生工作难度评价三部分。</w:t>
      </w:r>
    </w:p>
    <w:p w:rsidR="005326A2" w:rsidRPr="00CD4ADD" w:rsidRDefault="005326A2" w:rsidP="005326A2">
      <w:pPr>
        <w:widowControl/>
        <w:adjustRightInd w:val="0"/>
        <w:snapToGrid w:val="0"/>
        <w:spacing w:line="500" w:lineRule="exact"/>
        <w:ind w:firstLineChars="198" w:firstLine="594"/>
        <w:jc w:val="left"/>
        <w:rPr>
          <w:rFonts w:ascii="仿宋_GB2312" w:eastAsia="仿宋_GB2312" w:hAnsi="宋体" w:hint="eastAsia"/>
          <w:sz w:val="30"/>
          <w:szCs w:val="30"/>
        </w:rPr>
      </w:pPr>
      <w:r w:rsidRPr="00CD4ADD">
        <w:rPr>
          <w:rFonts w:ascii="仿宋_GB2312" w:eastAsia="仿宋_GB2312" w:hAnsi="宋体" w:hint="eastAsia"/>
          <w:sz w:val="30"/>
          <w:szCs w:val="30"/>
        </w:rPr>
        <w:t>1．</w:t>
      </w:r>
      <w:proofErr w:type="gramStart"/>
      <w:r w:rsidRPr="00CD4ADD">
        <w:rPr>
          <w:rFonts w:ascii="仿宋_GB2312" w:eastAsia="仿宋_GB2312" w:hAnsi="宋体" w:hint="eastAsia"/>
          <w:sz w:val="30"/>
          <w:szCs w:val="30"/>
        </w:rPr>
        <w:t>校职能</w:t>
      </w:r>
      <w:proofErr w:type="gramEnd"/>
      <w:r w:rsidRPr="00CD4ADD">
        <w:rPr>
          <w:rFonts w:ascii="仿宋_GB2312" w:eastAsia="仿宋_GB2312" w:hAnsi="宋体" w:hint="eastAsia"/>
          <w:sz w:val="30"/>
          <w:szCs w:val="30"/>
        </w:rPr>
        <w:t>部门代表组成测评小组，根据考核内容要求</w:t>
      </w:r>
      <w:r>
        <w:rPr>
          <w:rFonts w:ascii="仿宋_GB2312" w:eastAsia="仿宋_GB2312" w:hAnsi="宋体" w:hint="eastAsia"/>
          <w:sz w:val="30"/>
          <w:szCs w:val="30"/>
        </w:rPr>
        <w:t>和各院（系）日常工作情况，</w:t>
      </w:r>
      <w:r w:rsidRPr="00CD4ADD">
        <w:rPr>
          <w:rFonts w:ascii="仿宋_GB2312" w:eastAsia="仿宋_GB2312" w:hAnsi="宋体" w:hint="eastAsia"/>
          <w:sz w:val="30"/>
          <w:szCs w:val="30"/>
        </w:rPr>
        <w:t>查阅各院（系）所提供的材料</w:t>
      </w:r>
      <w:r>
        <w:rPr>
          <w:rFonts w:ascii="仿宋_GB2312" w:eastAsia="仿宋_GB2312" w:hAnsi="宋体" w:hint="eastAsia"/>
          <w:sz w:val="30"/>
          <w:szCs w:val="30"/>
        </w:rPr>
        <w:t>并</w:t>
      </w:r>
      <w:r w:rsidRPr="00CD4ADD">
        <w:rPr>
          <w:rFonts w:ascii="仿宋_GB2312" w:eastAsia="仿宋_GB2312" w:hAnsi="宋体" w:hint="eastAsia"/>
          <w:sz w:val="30"/>
          <w:szCs w:val="30"/>
        </w:rPr>
        <w:t>进行无记名打分。此部分的</w:t>
      </w:r>
      <w:r>
        <w:rPr>
          <w:rFonts w:ascii="仿宋_GB2312" w:eastAsia="仿宋_GB2312" w:hAnsi="宋体" w:hint="eastAsia"/>
          <w:sz w:val="30"/>
          <w:szCs w:val="30"/>
        </w:rPr>
        <w:t>分值10分</w:t>
      </w:r>
      <w:r w:rsidRPr="00CD4ADD">
        <w:rPr>
          <w:rFonts w:ascii="仿宋_GB2312" w:eastAsia="仿宋_GB2312" w:hAnsi="宋体" w:hint="eastAsia"/>
          <w:sz w:val="30"/>
          <w:szCs w:val="30"/>
        </w:rPr>
        <w:t>。</w:t>
      </w:r>
    </w:p>
    <w:p w:rsidR="005326A2" w:rsidRPr="00CD4ADD" w:rsidRDefault="005326A2" w:rsidP="005326A2">
      <w:pPr>
        <w:widowControl/>
        <w:adjustRightInd w:val="0"/>
        <w:snapToGrid w:val="0"/>
        <w:spacing w:line="500" w:lineRule="exact"/>
        <w:ind w:firstLineChars="198" w:firstLine="594"/>
        <w:jc w:val="left"/>
        <w:rPr>
          <w:rFonts w:ascii="仿宋_GB2312" w:eastAsia="仿宋_GB2312" w:hAnsi="宋体" w:hint="eastAsia"/>
          <w:sz w:val="30"/>
          <w:szCs w:val="30"/>
        </w:rPr>
      </w:pPr>
      <w:r w:rsidRPr="00CD4ADD">
        <w:rPr>
          <w:rFonts w:ascii="仿宋_GB2312" w:eastAsia="仿宋_GB2312" w:hAnsi="宋体" w:hint="eastAsia"/>
          <w:sz w:val="30"/>
          <w:szCs w:val="30"/>
        </w:rPr>
        <w:t>2．</w:t>
      </w:r>
      <w:r w:rsidRPr="00CD4ADD">
        <w:rPr>
          <w:rFonts w:ascii="仿宋_GB2312" w:eastAsia="仿宋_GB2312" w:hAnsi="宋体" w:hint="eastAsia"/>
          <w:bCs/>
          <w:sz w:val="30"/>
          <w:szCs w:val="30"/>
        </w:rPr>
        <w:t>学校组织</w:t>
      </w:r>
      <w:r w:rsidRPr="00CD4ADD">
        <w:rPr>
          <w:rFonts w:ascii="仿宋_GB2312" w:eastAsia="仿宋_GB2312" w:hAnsi="宋体" w:hint="eastAsia"/>
          <w:sz w:val="30"/>
          <w:szCs w:val="30"/>
        </w:rPr>
        <w:t>各院（系）班级学生代表，根据考核内容要求对本院（系）学生工作集中进行民主测评。此部分的</w:t>
      </w:r>
      <w:r>
        <w:rPr>
          <w:rFonts w:ascii="仿宋_GB2312" w:eastAsia="仿宋_GB2312" w:hAnsi="宋体" w:hint="eastAsia"/>
          <w:sz w:val="30"/>
          <w:szCs w:val="30"/>
        </w:rPr>
        <w:t>分值10分</w:t>
      </w:r>
      <w:r w:rsidRPr="00CD4ADD">
        <w:rPr>
          <w:rFonts w:ascii="仿宋_GB2312" w:eastAsia="仿宋_GB2312" w:hAnsi="宋体" w:hint="eastAsia"/>
          <w:sz w:val="30"/>
          <w:szCs w:val="30"/>
        </w:rPr>
        <w:t>。</w:t>
      </w:r>
    </w:p>
    <w:p w:rsidR="005326A2" w:rsidRPr="00CD4ADD" w:rsidRDefault="005326A2" w:rsidP="005326A2">
      <w:pPr>
        <w:widowControl/>
        <w:adjustRightInd w:val="0"/>
        <w:snapToGrid w:val="0"/>
        <w:spacing w:line="500" w:lineRule="exact"/>
        <w:ind w:firstLineChars="198" w:firstLine="594"/>
        <w:jc w:val="left"/>
        <w:rPr>
          <w:rFonts w:ascii="仿宋_GB2312" w:eastAsia="仿宋_GB2312" w:hAnsi="宋体" w:hint="eastAsia"/>
          <w:sz w:val="30"/>
          <w:szCs w:val="30"/>
        </w:rPr>
      </w:pPr>
      <w:r w:rsidRPr="00CD4ADD">
        <w:rPr>
          <w:rFonts w:ascii="仿宋_GB2312" w:eastAsia="仿宋_GB2312" w:hAnsi="宋体" w:hint="eastAsia"/>
          <w:bCs/>
          <w:sz w:val="30"/>
          <w:szCs w:val="30"/>
        </w:rPr>
        <w:t>3．学校</w:t>
      </w:r>
      <w:r w:rsidRPr="00CD4ADD">
        <w:rPr>
          <w:rFonts w:ascii="仿宋_GB2312" w:eastAsia="仿宋_GB2312" w:hAnsi="宋体" w:hint="eastAsia"/>
          <w:sz w:val="30"/>
          <w:szCs w:val="30"/>
        </w:rPr>
        <w:t>组织进行学生实际情况考核指标的统计和计算。此部分的</w:t>
      </w:r>
      <w:r>
        <w:rPr>
          <w:rFonts w:ascii="仿宋_GB2312" w:eastAsia="仿宋_GB2312" w:hAnsi="宋体" w:hint="eastAsia"/>
          <w:sz w:val="30"/>
          <w:szCs w:val="30"/>
        </w:rPr>
        <w:t>分值80分</w:t>
      </w:r>
      <w:r w:rsidRPr="00CD4ADD">
        <w:rPr>
          <w:rFonts w:ascii="仿宋_GB2312" w:eastAsia="仿宋_GB2312" w:hAnsi="宋体" w:hint="eastAsia"/>
          <w:sz w:val="30"/>
          <w:szCs w:val="30"/>
        </w:rPr>
        <w:t>。</w:t>
      </w:r>
    </w:p>
    <w:p w:rsidR="005326A2" w:rsidRPr="00CD4ADD" w:rsidRDefault="005326A2" w:rsidP="005326A2">
      <w:pPr>
        <w:adjustRightInd w:val="0"/>
        <w:snapToGrid w:val="0"/>
        <w:spacing w:line="500" w:lineRule="exact"/>
        <w:ind w:firstLineChars="198" w:firstLine="594"/>
        <w:rPr>
          <w:rFonts w:ascii="仿宋_GB2312" w:eastAsia="仿宋_GB2312" w:hAnsi="宋体" w:hint="eastAsia"/>
          <w:sz w:val="30"/>
          <w:szCs w:val="30"/>
        </w:rPr>
      </w:pPr>
      <w:r w:rsidRPr="00CD4ADD">
        <w:rPr>
          <w:rFonts w:ascii="仿宋_GB2312" w:eastAsia="仿宋_GB2312" w:hAnsi="宋体" w:hint="eastAsia"/>
          <w:sz w:val="30"/>
          <w:szCs w:val="30"/>
        </w:rPr>
        <w:t>4．根据学生工作难度系数加分公式，计算出各院（系）工作难度系数加分。</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5．测评总分=[</w:t>
      </w:r>
      <w:r w:rsidRPr="00CD4ADD">
        <w:rPr>
          <w:rFonts w:ascii="仿宋_GB2312" w:eastAsia="仿宋_GB2312" w:hAnsi="宋体" w:hint="eastAsia"/>
          <w:bCs/>
          <w:sz w:val="30"/>
          <w:szCs w:val="30"/>
        </w:rPr>
        <w:t>学生工作总体评价分值]</w:t>
      </w:r>
      <w:r w:rsidRPr="00CD4ADD">
        <w:rPr>
          <w:rFonts w:ascii="仿宋_GB2312" w:eastAsia="仿宋_GB2312" w:hAnsi="宋体" w:hint="eastAsia"/>
          <w:sz w:val="30"/>
          <w:szCs w:val="30"/>
        </w:rPr>
        <w:t>+[学生实际情况分值]+[学生工作难度系数加分]</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（三）考核结果</w:t>
      </w:r>
    </w:p>
    <w:p w:rsidR="005326A2" w:rsidRPr="001C5870"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测评总分在80以上的院（系）可以申报学年</w:t>
      </w:r>
      <w:r>
        <w:rPr>
          <w:rFonts w:ascii="仿宋_GB2312" w:eastAsia="仿宋_GB2312" w:hAnsi="宋体" w:hint="eastAsia"/>
          <w:sz w:val="30"/>
          <w:szCs w:val="30"/>
        </w:rPr>
        <w:t>“</w:t>
      </w:r>
      <w:r w:rsidRPr="00CD4ADD">
        <w:rPr>
          <w:rFonts w:ascii="仿宋_GB2312" w:eastAsia="仿宋_GB2312" w:hAnsi="宋体" w:hint="eastAsia"/>
          <w:sz w:val="30"/>
          <w:szCs w:val="30"/>
        </w:rPr>
        <w:t>学生工作先进集体</w:t>
      </w:r>
      <w:r>
        <w:rPr>
          <w:rFonts w:ascii="仿宋_GB2312" w:eastAsia="仿宋_GB2312" w:hAnsi="宋体"/>
          <w:sz w:val="30"/>
          <w:szCs w:val="30"/>
        </w:rPr>
        <w:t>”</w:t>
      </w:r>
      <w:r>
        <w:rPr>
          <w:rFonts w:ascii="仿宋_GB2312" w:eastAsia="仿宋_GB2312" w:hAnsi="宋体" w:hint="eastAsia"/>
          <w:sz w:val="30"/>
          <w:szCs w:val="30"/>
        </w:rPr>
        <w:t>评选</w:t>
      </w:r>
      <w:r w:rsidRPr="00CD4ADD">
        <w:rPr>
          <w:rFonts w:ascii="仿宋_GB2312" w:eastAsia="仿宋_GB2312" w:hAnsi="宋体" w:hint="eastAsia"/>
          <w:sz w:val="30"/>
          <w:szCs w:val="30"/>
        </w:rPr>
        <w:t>。</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三、评优奖励</w:t>
      </w:r>
    </w:p>
    <w:p w:rsidR="005326A2" w:rsidRPr="00CD4ADD" w:rsidRDefault="005326A2" w:rsidP="005326A2">
      <w:pPr>
        <w:widowControl/>
        <w:adjustRightInd w:val="0"/>
        <w:snapToGrid w:val="0"/>
        <w:spacing w:line="500" w:lineRule="exact"/>
        <w:ind w:firstLineChars="200" w:firstLine="602"/>
        <w:jc w:val="left"/>
        <w:rPr>
          <w:rFonts w:ascii="仿宋_GB2312" w:eastAsia="仿宋_GB2312" w:hAnsi="宋体" w:hint="eastAsia"/>
          <w:b/>
          <w:sz w:val="30"/>
          <w:szCs w:val="30"/>
        </w:rPr>
      </w:pPr>
      <w:r w:rsidRPr="00CD4ADD">
        <w:rPr>
          <w:rFonts w:ascii="仿宋_GB2312" w:eastAsia="仿宋_GB2312" w:hAnsi="宋体" w:hint="eastAsia"/>
          <w:b/>
          <w:sz w:val="30"/>
          <w:szCs w:val="30"/>
        </w:rPr>
        <w:t>（一）评优程序</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hint="eastAsia"/>
          <w:bCs/>
          <w:sz w:val="30"/>
          <w:szCs w:val="30"/>
        </w:rPr>
      </w:pPr>
      <w:r w:rsidRPr="00CD4ADD">
        <w:rPr>
          <w:rFonts w:ascii="仿宋_GB2312" w:eastAsia="仿宋_GB2312" w:hAnsi="宋体" w:hint="eastAsia"/>
          <w:bCs/>
          <w:sz w:val="30"/>
          <w:szCs w:val="30"/>
        </w:rPr>
        <w:lastRenderedPageBreak/>
        <w:t>学校组织召开学年学生及学生工作评优工作会议，</w:t>
      </w:r>
      <w:r>
        <w:rPr>
          <w:rFonts w:ascii="仿宋_GB2312" w:eastAsia="仿宋_GB2312" w:hAnsi="宋体" w:hint="eastAsia"/>
          <w:bCs/>
          <w:sz w:val="30"/>
          <w:szCs w:val="30"/>
        </w:rPr>
        <w:t>申报</w:t>
      </w:r>
      <w:r w:rsidRPr="00CD4ADD">
        <w:rPr>
          <w:rFonts w:ascii="仿宋_GB2312" w:eastAsia="仿宋_GB2312" w:hAnsi="宋体" w:hint="eastAsia"/>
          <w:bCs/>
          <w:sz w:val="30"/>
          <w:szCs w:val="30"/>
        </w:rPr>
        <w:t>参加学年学生工作</w:t>
      </w:r>
      <w:r w:rsidRPr="00CD4ADD">
        <w:rPr>
          <w:rFonts w:ascii="仿宋_GB2312" w:eastAsia="仿宋_GB2312" w:hAnsi="宋体" w:hint="eastAsia"/>
          <w:sz w:val="30"/>
          <w:szCs w:val="30"/>
        </w:rPr>
        <w:t>评优的院（系）在会上介绍本单位工作情况和特色项目开展情况，学工委代表根据评价要求进行不记名评分，满分10分，此项评分结果加上考核测评总分为各院（系）最终得分。</w:t>
      </w:r>
    </w:p>
    <w:p w:rsidR="005326A2" w:rsidRPr="00F30D79" w:rsidRDefault="005326A2" w:rsidP="005326A2">
      <w:pPr>
        <w:pStyle w:val="2"/>
        <w:spacing w:line="500" w:lineRule="exact"/>
        <w:ind w:firstLine="602"/>
        <w:rPr>
          <w:rFonts w:hint="eastAsia"/>
          <w:b/>
          <w:bCs/>
          <w:sz w:val="30"/>
          <w:szCs w:val="30"/>
        </w:rPr>
      </w:pPr>
      <w:r w:rsidRPr="00F30D79">
        <w:rPr>
          <w:rFonts w:hint="eastAsia"/>
          <w:b/>
          <w:bCs/>
          <w:sz w:val="30"/>
          <w:szCs w:val="30"/>
        </w:rPr>
        <w:t>（</w:t>
      </w:r>
      <w:r>
        <w:rPr>
          <w:rFonts w:hint="eastAsia"/>
          <w:b/>
          <w:bCs/>
          <w:sz w:val="30"/>
          <w:szCs w:val="30"/>
        </w:rPr>
        <w:t>二</w:t>
      </w:r>
      <w:r w:rsidRPr="00F30D79">
        <w:rPr>
          <w:rFonts w:hint="eastAsia"/>
          <w:b/>
          <w:bCs/>
          <w:sz w:val="30"/>
          <w:szCs w:val="30"/>
        </w:rPr>
        <w:t>）出现下列情形之一的院（系），学年学生工作不能评优</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（1）</w:t>
      </w:r>
      <w:r>
        <w:rPr>
          <w:rFonts w:ascii="仿宋_GB2312" w:eastAsia="仿宋_GB2312" w:hAnsi="宋体" w:cs="宋体" w:hint="eastAsia"/>
          <w:bCs/>
          <w:kern w:val="0"/>
          <w:sz w:val="30"/>
          <w:szCs w:val="30"/>
        </w:rPr>
        <w:t>因</w:t>
      </w:r>
      <w:r w:rsidRPr="00CD4ADD">
        <w:rPr>
          <w:rFonts w:ascii="仿宋_GB2312" w:eastAsia="仿宋_GB2312" w:hAnsi="宋体" w:cs="宋体" w:hint="eastAsia"/>
          <w:bCs/>
          <w:kern w:val="0"/>
          <w:sz w:val="30"/>
          <w:szCs w:val="30"/>
        </w:rPr>
        <w:t>学生</w:t>
      </w:r>
      <w:r>
        <w:rPr>
          <w:rFonts w:ascii="仿宋_GB2312" w:eastAsia="仿宋_GB2312" w:hAnsi="宋体" w:cs="宋体" w:hint="eastAsia"/>
          <w:bCs/>
          <w:kern w:val="0"/>
          <w:sz w:val="30"/>
          <w:szCs w:val="30"/>
        </w:rPr>
        <w:t>使用违规器具而</w:t>
      </w:r>
      <w:r w:rsidRPr="00CD4ADD">
        <w:rPr>
          <w:rFonts w:ascii="仿宋_GB2312" w:eastAsia="仿宋_GB2312" w:hAnsi="宋体" w:cs="宋体" w:hint="eastAsia"/>
          <w:bCs/>
          <w:kern w:val="0"/>
          <w:sz w:val="30"/>
          <w:szCs w:val="30"/>
        </w:rPr>
        <w:t>导致火灾</w:t>
      </w:r>
      <w:r>
        <w:rPr>
          <w:rFonts w:ascii="仿宋_GB2312" w:eastAsia="仿宋_GB2312" w:hAnsi="宋体" w:cs="宋体" w:hint="eastAsia"/>
          <w:bCs/>
          <w:kern w:val="0"/>
          <w:sz w:val="30"/>
          <w:szCs w:val="30"/>
        </w:rPr>
        <w:t>事件的</w:t>
      </w:r>
      <w:r w:rsidRPr="00CD4ADD">
        <w:rPr>
          <w:rFonts w:ascii="仿宋_GB2312" w:eastAsia="仿宋_GB2312" w:hAnsi="宋体" w:cs="宋体" w:hint="eastAsia"/>
          <w:bCs/>
          <w:kern w:val="0"/>
          <w:sz w:val="30"/>
          <w:szCs w:val="30"/>
        </w:rPr>
        <w:t>；</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（2）</w:t>
      </w:r>
      <w:r>
        <w:rPr>
          <w:rFonts w:ascii="仿宋_GB2312" w:eastAsia="仿宋_GB2312" w:hAnsi="宋体" w:cs="宋体" w:hint="eastAsia"/>
          <w:bCs/>
          <w:kern w:val="0"/>
          <w:sz w:val="30"/>
          <w:szCs w:val="30"/>
        </w:rPr>
        <w:t>因教育管理不当，学生发生重大伤、亡事事件的；</w:t>
      </w:r>
    </w:p>
    <w:p w:rsidR="005326A2"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（3）</w:t>
      </w:r>
      <w:r>
        <w:rPr>
          <w:rFonts w:ascii="仿宋_GB2312" w:eastAsia="仿宋_GB2312" w:hAnsi="宋体" w:cs="宋体" w:hint="eastAsia"/>
          <w:bCs/>
          <w:kern w:val="0"/>
          <w:sz w:val="30"/>
          <w:szCs w:val="30"/>
        </w:rPr>
        <w:t>学生出现问题处理不当，发生群体事件的</w:t>
      </w:r>
      <w:r w:rsidRPr="00CD4ADD">
        <w:rPr>
          <w:rFonts w:ascii="仿宋_GB2312" w:eastAsia="仿宋_GB2312" w:hAnsi="宋体" w:cs="宋体" w:hint="eastAsia"/>
          <w:bCs/>
          <w:kern w:val="0"/>
          <w:sz w:val="30"/>
          <w:szCs w:val="30"/>
        </w:rPr>
        <w:t>；</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（4）学生发生群体事件，在校内外产生恶劣影响；</w:t>
      </w:r>
    </w:p>
    <w:p w:rsidR="005326A2" w:rsidRPr="00CD4ADD" w:rsidRDefault="005326A2" w:rsidP="005326A2">
      <w:pPr>
        <w:widowControl/>
        <w:adjustRightInd w:val="0"/>
        <w:snapToGrid w:val="0"/>
        <w:spacing w:line="500" w:lineRule="exact"/>
        <w:ind w:firstLineChars="200" w:firstLine="600"/>
        <w:jc w:val="left"/>
        <w:rPr>
          <w:rFonts w:ascii="仿宋_GB2312" w:eastAsia="仿宋_GB2312" w:hAnsi="宋体" w:cs="宋体" w:hint="eastAsia"/>
          <w:bCs/>
          <w:kern w:val="0"/>
          <w:sz w:val="30"/>
          <w:szCs w:val="30"/>
        </w:rPr>
      </w:pPr>
      <w:r w:rsidRPr="00CD4ADD">
        <w:rPr>
          <w:rFonts w:ascii="仿宋_GB2312" w:eastAsia="仿宋_GB2312" w:hAnsi="宋体" w:cs="宋体" w:hint="eastAsia"/>
          <w:bCs/>
          <w:kern w:val="0"/>
          <w:sz w:val="30"/>
          <w:szCs w:val="30"/>
        </w:rPr>
        <w:t>（5）</w:t>
      </w:r>
      <w:proofErr w:type="gramStart"/>
      <w:r w:rsidRPr="00CD4ADD">
        <w:rPr>
          <w:rFonts w:ascii="仿宋_GB2312" w:eastAsia="仿宋_GB2312" w:hAnsi="宋体" w:cs="宋体" w:hint="eastAsia"/>
          <w:bCs/>
          <w:kern w:val="0"/>
          <w:sz w:val="30"/>
          <w:szCs w:val="30"/>
        </w:rPr>
        <w:t>经校学工委</w:t>
      </w:r>
      <w:proofErr w:type="gramEnd"/>
      <w:r w:rsidRPr="00CD4ADD">
        <w:rPr>
          <w:rFonts w:ascii="仿宋_GB2312" w:eastAsia="仿宋_GB2312" w:hAnsi="宋体" w:cs="宋体" w:hint="eastAsia"/>
          <w:bCs/>
          <w:kern w:val="0"/>
          <w:sz w:val="30"/>
          <w:szCs w:val="30"/>
        </w:rPr>
        <w:t>认定</w:t>
      </w:r>
      <w:r>
        <w:rPr>
          <w:rFonts w:ascii="仿宋_GB2312" w:eastAsia="仿宋_GB2312" w:hAnsi="宋体" w:cs="宋体" w:hint="eastAsia"/>
          <w:bCs/>
          <w:kern w:val="0"/>
          <w:sz w:val="30"/>
          <w:szCs w:val="30"/>
        </w:rPr>
        <w:t>其他事件</w:t>
      </w:r>
      <w:r w:rsidRPr="00CD4ADD">
        <w:rPr>
          <w:rFonts w:ascii="仿宋_GB2312" w:eastAsia="仿宋_GB2312" w:hAnsi="宋体" w:cs="宋体" w:hint="eastAsia"/>
          <w:bCs/>
          <w:kern w:val="0"/>
          <w:sz w:val="30"/>
          <w:szCs w:val="30"/>
        </w:rPr>
        <w:t>。</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w:t>
      </w:r>
      <w:r>
        <w:rPr>
          <w:rFonts w:ascii="仿宋_GB2312" w:eastAsia="仿宋_GB2312" w:hAnsi="宋体" w:hint="eastAsia"/>
          <w:b/>
          <w:sz w:val="30"/>
          <w:szCs w:val="30"/>
        </w:rPr>
        <w:t>三</w:t>
      </w:r>
      <w:r w:rsidRPr="00CD4ADD">
        <w:rPr>
          <w:rFonts w:ascii="仿宋_GB2312" w:eastAsia="仿宋_GB2312" w:hAnsi="宋体" w:hint="eastAsia"/>
          <w:b/>
          <w:sz w:val="30"/>
          <w:szCs w:val="30"/>
        </w:rPr>
        <w:t>）表彰奖励</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1．</w:t>
      </w:r>
      <w:r w:rsidRPr="00CD4ADD">
        <w:rPr>
          <w:rFonts w:ascii="仿宋_GB2312" w:eastAsia="仿宋_GB2312" w:hAnsi="宋体" w:hint="eastAsia"/>
          <w:sz w:val="30"/>
          <w:szCs w:val="30"/>
        </w:rPr>
        <w:t>根据各院（系）考核及评优最终得分，总分在前五名的院（系），授予“大连水产学院学生工作先进集体”荣誉称号，第一名奖励6000元；第二名、第三名各奖励4000元；第四名、第五名、各奖励3000元，总奖励金额20000元。</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bCs/>
          <w:sz w:val="30"/>
          <w:szCs w:val="30"/>
        </w:rPr>
        <w:t>2．</w:t>
      </w:r>
      <w:r w:rsidRPr="00CD4ADD">
        <w:rPr>
          <w:rFonts w:ascii="仿宋_GB2312" w:eastAsia="仿宋_GB2312" w:hAnsi="宋体" w:hint="eastAsia"/>
          <w:sz w:val="30"/>
          <w:szCs w:val="30"/>
        </w:rPr>
        <w:t>院（系）学生工作评优结果作为各级学生工作先进个人推荐评选的重要参考依据。</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四、本办法由学生处负责解释。</w:t>
      </w:r>
    </w:p>
    <w:p w:rsidR="005326A2" w:rsidRPr="00CD4ADD" w:rsidRDefault="005326A2" w:rsidP="005326A2">
      <w:pPr>
        <w:adjustRightInd w:val="0"/>
        <w:snapToGrid w:val="0"/>
        <w:spacing w:line="500" w:lineRule="exact"/>
        <w:ind w:firstLineChars="200" w:firstLine="602"/>
        <w:rPr>
          <w:rFonts w:ascii="仿宋_GB2312" w:eastAsia="仿宋_GB2312" w:hAnsi="宋体" w:hint="eastAsia"/>
          <w:b/>
          <w:sz w:val="30"/>
          <w:szCs w:val="30"/>
        </w:rPr>
      </w:pPr>
      <w:r w:rsidRPr="00CD4ADD">
        <w:rPr>
          <w:rFonts w:ascii="仿宋_GB2312" w:eastAsia="仿宋_GB2312" w:hAnsi="宋体" w:hint="eastAsia"/>
          <w:b/>
          <w:sz w:val="30"/>
          <w:szCs w:val="30"/>
        </w:rPr>
        <w:t>五、本办法自2009年9月1日起执行。</w:t>
      </w: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p>
    <w:p w:rsidR="005326A2" w:rsidRPr="00CD4ADD" w:rsidRDefault="005326A2" w:rsidP="005326A2">
      <w:pPr>
        <w:adjustRightInd w:val="0"/>
        <w:snapToGrid w:val="0"/>
        <w:spacing w:line="500" w:lineRule="exact"/>
        <w:ind w:firstLineChars="200" w:firstLine="600"/>
        <w:rPr>
          <w:rFonts w:ascii="仿宋_GB2312" w:eastAsia="仿宋_GB2312" w:hAnsi="宋体" w:hint="eastAsia"/>
          <w:sz w:val="30"/>
          <w:szCs w:val="30"/>
        </w:rPr>
      </w:pPr>
      <w:r w:rsidRPr="00CD4ADD">
        <w:rPr>
          <w:rFonts w:ascii="仿宋_GB2312" w:eastAsia="仿宋_GB2312" w:hAnsi="宋体" w:hint="eastAsia"/>
          <w:sz w:val="30"/>
          <w:szCs w:val="30"/>
        </w:rPr>
        <w:t>附件：大连水产学院学生工作考核评分指标一览表</w:t>
      </w:r>
    </w:p>
    <w:p w:rsidR="005326A2" w:rsidRDefault="005326A2" w:rsidP="005326A2">
      <w:pPr>
        <w:spacing w:afterLines="50" w:line="500" w:lineRule="exact"/>
        <w:rPr>
          <w:rFonts w:hint="eastAsia"/>
          <w:b/>
          <w:sz w:val="28"/>
          <w:szCs w:val="28"/>
          <w:shd w:val="pct15" w:color="auto" w:fill="FFFFFF"/>
        </w:rPr>
      </w:pPr>
    </w:p>
    <w:p w:rsidR="005326A2" w:rsidRDefault="005326A2" w:rsidP="005326A2">
      <w:pPr>
        <w:spacing w:afterLines="50" w:line="500" w:lineRule="exact"/>
        <w:rPr>
          <w:rFonts w:hint="eastAsia"/>
          <w:b/>
          <w:sz w:val="28"/>
          <w:szCs w:val="28"/>
          <w:shd w:val="pct15" w:color="auto" w:fill="FFFFFF"/>
        </w:rPr>
      </w:pPr>
    </w:p>
    <w:p w:rsidR="005326A2" w:rsidRDefault="005326A2" w:rsidP="005326A2">
      <w:pPr>
        <w:spacing w:afterLines="50" w:line="500" w:lineRule="exact"/>
        <w:rPr>
          <w:rFonts w:hint="eastAsia"/>
          <w:b/>
          <w:sz w:val="28"/>
          <w:szCs w:val="28"/>
          <w:shd w:val="pct15" w:color="auto" w:fill="FFFFFF"/>
        </w:rPr>
      </w:pPr>
    </w:p>
    <w:p w:rsidR="005326A2" w:rsidRDefault="005326A2" w:rsidP="005326A2">
      <w:pPr>
        <w:spacing w:afterLines="50" w:line="380" w:lineRule="exact"/>
        <w:rPr>
          <w:rFonts w:hint="eastAsia"/>
          <w:bCs/>
          <w:sz w:val="24"/>
          <w:szCs w:val="32"/>
        </w:rPr>
      </w:pPr>
    </w:p>
    <w:p w:rsidR="005326A2" w:rsidRDefault="005326A2" w:rsidP="005326A2">
      <w:pPr>
        <w:spacing w:afterLines="50" w:line="370" w:lineRule="exact"/>
        <w:rPr>
          <w:rFonts w:hint="eastAsia"/>
          <w:bCs/>
          <w:sz w:val="24"/>
          <w:szCs w:val="32"/>
        </w:rPr>
      </w:pPr>
      <w:r>
        <w:rPr>
          <w:rFonts w:hint="eastAsia"/>
          <w:bCs/>
          <w:sz w:val="24"/>
          <w:szCs w:val="32"/>
        </w:rPr>
        <w:lastRenderedPageBreak/>
        <w:t>附件：</w:t>
      </w:r>
    </w:p>
    <w:p w:rsidR="005326A2" w:rsidRDefault="005326A2" w:rsidP="005326A2">
      <w:pPr>
        <w:adjustRightInd w:val="0"/>
        <w:snapToGrid w:val="0"/>
        <w:spacing w:line="370" w:lineRule="exact"/>
        <w:jc w:val="center"/>
        <w:rPr>
          <w:rFonts w:hint="eastAsia"/>
          <w:b/>
          <w:sz w:val="32"/>
          <w:szCs w:val="32"/>
        </w:rPr>
      </w:pPr>
      <w:r>
        <w:rPr>
          <w:rFonts w:hint="eastAsia"/>
          <w:b/>
          <w:sz w:val="32"/>
          <w:szCs w:val="32"/>
        </w:rPr>
        <w:t>大连水产学院学生工作考核评分指标一览表</w:t>
      </w:r>
    </w:p>
    <w:p w:rsidR="005326A2" w:rsidRDefault="005326A2" w:rsidP="005326A2">
      <w:pPr>
        <w:adjustRightInd w:val="0"/>
        <w:snapToGrid w:val="0"/>
        <w:spacing w:beforeLines="50" w:afterLines="50" w:line="370" w:lineRule="exact"/>
        <w:ind w:firstLineChars="200" w:firstLine="482"/>
        <w:rPr>
          <w:rFonts w:ascii="宋体" w:hAnsi="宋体" w:hint="eastAsia"/>
          <w:b/>
          <w:sz w:val="24"/>
          <w:szCs w:val="28"/>
        </w:rPr>
      </w:pPr>
      <w:r>
        <w:rPr>
          <w:rFonts w:ascii="宋体" w:hAnsi="宋体" w:hint="eastAsia"/>
          <w:b/>
          <w:sz w:val="24"/>
          <w:szCs w:val="28"/>
        </w:rPr>
        <w:t>一、学生工作总体评价（20%）</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
        <w:gridCol w:w="2700"/>
        <w:gridCol w:w="720"/>
        <w:gridCol w:w="4355"/>
        <w:gridCol w:w="865"/>
      </w:tblGrid>
      <w:tr w:rsidR="005326A2" w:rsidTr="00E03617">
        <w:tblPrEx>
          <w:tblCellMar>
            <w:top w:w="0" w:type="dxa"/>
            <w:bottom w:w="0" w:type="dxa"/>
          </w:tblCellMar>
        </w:tblPrEx>
        <w:trPr>
          <w:trHeight w:val="20"/>
          <w:jc w:val="center"/>
        </w:trPr>
        <w:tc>
          <w:tcPr>
            <w:tcW w:w="421"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序号</w:t>
            </w:r>
          </w:p>
        </w:tc>
        <w:tc>
          <w:tcPr>
            <w:tcW w:w="2700"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指标内容</w:t>
            </w:r>
          </w:p>
        </w:tc>
        <w:tc>
          <w:tcPr>
            <w:tcW w:w="720"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分值</w:t>
            </w:r>
          </w:p>
        </w:tc>
        <w:tc>
          <w:tcPr>
            <w:tcW w:w="4355"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计算方法</w:t>
            </w:r>
          </w:p>
        </w:tc>
        <w:tc>
          <w:tcPr>
            <w:tcW w:w="865"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备注</w:t>
            </w:r>
          </w:p>
        </w:tc>
      </w:tr>
      <w:tr w:rsidR="005326A2" w:rsidTr="00E03617">
        <w:tblPrEx>
          <w:tblCellMar>
            <w:top w:w="0" w:type="dxa"/>
            <w:bottom w:w="0" w:type="dxa"/>
          </w:tblCellMar>
        </w:tblPrEx>
        <w:trPr>
          <w:trHeight w:val="295"/>
          <w:jc w:val="center"/>
        </w:trPr>
        <w:tc>
          <w:tcPr>
            <w:tcW w:w="421"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w:t>
            </w:r>
          </w:p>
        </w:tc>
        <w:tc>
          <w:tcPr>
            <w:tcW w:w="2700" w:type="dxa"/>
            <w:vAlign w:val="center"/>
          </w:tcPr>
          <w:p w:rsidR="005326A2" w:rsidRDefault="005326A2" w:rsidP="00E03617">
            <w:pPr>
              <w:adjustRightInd w:val="0"/>
              <w:snapToGrid w:val="0"/>
              <w:spacing w:line="370" w:lineRule="exact"/>
              <w:rPr>
                <w:rFonts w:hint="eastAsia"/>
                <w:sz w:val="24"/>
              </w:rPr>
            </w:pPr>
            <w:r w:rsidRPr="00DE1354">
              <w:rPr>
                <w:rFonts w:hint="eastAsia"/>
                <w:sz w:val="24"/>
              </w:rPr>
              <w:t>学生工作职能部门测评</w:t>
            </w:r>
          </w:p>
        </w:tc>
        <w:tc>
          <w:tcPr>
            <w:tcW w:w="720"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10</w:t>
            </w:r>
          </w:p>
        </w:tc>
        <w:tc>
          <w:tcPr>
            <w:tcW w:w="4355" w:type="dxa"/>
            <w:vAlign w:val="center"/>
          </w:tcPr>
          <w:p w:rsidR="005326A2" w:rsidRDefault="005326A2" w:rsidP="00E03617">
            <w:pPr>
              <w:adjustRightInd w:val="0"/>
              <w:snapToGrid w:val="0"/>
              <w:spacing w:line="370" w:lineRule="exact"/>
              <w:rPr>
                <w:rFonts w:hint="eastAsia"/>
                <w:sz w:val="24"/>
                <w:szCs w:val="21"/>
              </w:rPr>
            </w:pPr>
            <w:r>
              <w:rPr>
                <w:rFonts w:hint="eastAsia"/>
                <w:sz w:val="24"/>
                <w:szCs w:val="21"/>
              </w:rPr>
              <w:t>测评小组评分</w:t>
            </w:r>
          </w:p>
        </w:tc>
        <w:tc>
          <w:tcPr>
            <w:tcW w:w="865" w:type="dxa"/>
            <w:vAlign w:val="center"/>
          </w:tcPr>
          <w:p w:rsidR="005326A2" w:rsidRDefault="005326A2" w:rsidP="00E03617">
            <w:pPr>
              <w:adjustRightInd w:val="0"/>
              <w:snapToGrid w:val="0"/>
              <w:spacing w:line="370" w:lineRule="exact"/>
              <w:jc w:val="right"/>
              <w:rPr>
                <w:rFonts w:hint="eastAsia"/>
                <w:szCs w:val="21"/>
              </w:rPr>
            </w:pPr>
          </w:p>
        </w:tc>
      </w:tr>
      <w:tr w:rsidR="005326A2" w:rsidTr="00E03617">
        <w:tblPrEx>
          <w:tblCellMar>
            <w:top w:w="0" w:type="dxa"/>
            <w:bottom w:w="0" w:type="dxa"/>
          </w:tblCellMar>
        </w:tblPrEx>
        <w:trPr>
          <w:trHeight w:val="298"/>
          <w:jc w:val="center"/>
        </w:trPr>
        <w:tc>
          <w:tcPr>
            <w:tcW w:w="421" w:type="dxa"/>
            <w:vAlign w:val="center"/>
          </w:tcPr>
          <w:p w:rsidR="005326A2" w:rsidRDefault="005326A2" w:rsidP="00E03617">
            <w:pPr>
              <w:adjustRightInd w:val="0"/>
              <w:snapToGrid w:val="0"/>
              <w:spacing w:line="370" w:lineRule="exact"/>
              <w:jc w:val="center"/>
              <w:rPr>
                <w:rFonts w:hint="eastAsia"/>
                <w:sz w:val="24"/>
              </w:rPr>
            </w:pPr>
            <w:r>
              <w:rPr>
                <w:rFonts w:hint="eastAsia"/>
                <w:sz w:val="24"/>
              </w:rPr>
              <w:t>2</w:t>
            </w:r>
          </w:p>
        </w:tc>
        <w:tc>
          <w:tcPr>
            <w:tcW w:w="2700" w:type="dxa"/>
            <w:vAlign w:val="center"/>
          </w:tcPr>
          <w:p w:rsidR="005326A2" w:rsidRDefault="005326A2" w:rsidP="00E03617">
            <w:pPr>
              <w:adjustRightInd w:val="0"/>
              <w:snapToGrid w:val="0"/>
              <w:spacing w:line="370" w:lineRule="exact"/>
              <w:rPr>
                <w:rFonts w:hint="eastAsia"/>
                <w:sz w:val="24"/>
              </w:rPr>
            </w:pPr>
            <w:r>
              <w:rPr>
                <w:rFonts w:hint="eastAsia"/>
                <w:sz w:val="24"/>
              </w:rPr>
              <w:t>院（系）学生代表测评</w:t>
            </w:r>
          </w:p>
        </w:tc>
        <w:tc>
          <w:tcPr>
            <w:tcW w:w="720"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10</w:t>
            </w:r>
          </w:p>
        </w:tc>
        <w:tc>
          <w:tcPr>
            <w:tcW w:w="4355" w:type="dxa"/>
            <w:vAlign w:val="center"/>
          </w:tcPr>
          <w:p w:rsidR="005326A2" w:rsidRDefault="005326A2" w:rsidP="00E03617">
            <w:pPr>
              <w:adjustRightInd w:val="0"/>
              <w:snapToGrid w:val="0"/>
              <w:spacing w:line="370" w:lineRule="exact"/>
              <w:rPr>
                <w:rFonts w:hint="eastAsia"/>
                <w:sz w:val="24"/>
                <w:szCs w:val="21"/>
              </w:rPr>
            </w:pPr>
            <w:r>
              <w:rPr>
                <w:rFonts w:hint="eastAsia"/>
                <w:sz w:val="24"/>
                <w:szCs w:val="21"/>
              </w:rPr>
              <w:t>学生代表评分</w:t>
            </w:r>
          </w:p>
        </w:tc>
        <w:tc>
          <w:tcPr>
            <w:tcW w:w="865" w:type="dxa"/>
            <w:vAlign w:val="center"/>
          </w:tcPr>
          <w:p w:rsidR="005326A2" w:rsidRDefault="005326A2" w:rsidP="00E03617">
            <w:pPr>
              <w:adjustRightInd w:val="0"/>
              <w:snapToGrid w:val="0"/>
              <w:spacing w:line="370" w:lineRule="exact"/>
              <w:jc w:val="right"/>
              <w:rPr>
                <w:rFonts w:hint="eastAsia"/>
                <w:szCs w:val="21"/>
              </w:rPr>
            </w:pPr>
          </w:p>
        </w:tc>
      </w:tr>
    </w:tbl>
    <w:p w:rsidR="005326A2" w:rsidRDefault="005326A2" w:rsidP="005326A2">
      <w:pPr>
        <w:adjustRightInd w:val="0"/>
        <w:snapToGrid w:val="0"/>
        <w:spacing w:beforeLines="50" w:afterLines="50" w:line="370" w:lineRule="exact"/>
        <w:ind w:firstLineChars="200" w:firstLine="482"/>
        <w:rPr>
          <w:rFonts w:ascii="宋体" w:hAnsi="宋体" w:hint="eastAsia"/>
          <w:b/>
          <w:sz w:val="24"/>
        </w:rPr>
      </w:pPr>
      <w:r>
        <w:rPr>
          <w:rFonts w:ascii="宋体" w:hAnsi="宋体" w:hint="eastAsia"/>
          <w:b/>
          <w:sz w:val="24"/>
        </w:rPr>
        <w:t>二、</w:t>
      </w:r>
      <w:r>
        <w:rPr>
          <w:rFonts w:ascii="宋体" w:hAnsi="宋体" w:hint="eastAsia"/>
          <w:b/>
          <w:sz w:val="24"/>
          <w:szCs w:val="28"/>
        </w:rPr>
        <w:t>学生工作实际情况（80%）</w:t>
      </w:r>
    </w:p>
    <w:p w:rsidR="005326A2" w:rsidRPr="001C5870" w:rsidRDefault="005326A2" w:rsidP="005326A2">
      <w:pPr>
        <w:adjustRightInd w:val="0"/>
        <w:snapToGrid w:val="0"/>
        <w:spacing w:beforeLines="30" w:afterLines="30" w:line="370" w:lineRule="exact"/>
        <w:ind w:firstLineChars="200" w:firstLine="482"/>
        <w:rPr>
          <w:rFonts w:ascii="宋体" w:hAnsi="宋体" w:hint="eastAsia"/>
          <w:b/>
          <w:sz w:val="24"/>
        </w:rPr>
      </w:pPr>
      <w:r>
        <w:rPr>
          <w:rFonts w:ascii="宋体" w:hAnsi="宋体" w:hint="eastAsia"/>
          <w:b/>
          <w:sz w:val="24"/>
        </w:rPr>
        <w:t>1、</w:t>
      </w:r>
      <w:r w:rsidRPr="001C5870">
        <w:rPr>
          <w:rFonts w:ascii="宋体" w:hAnsi="宋体" w:hint="eastAsia"/>
          <w:b/>
          <w:sz w:val="24"/>
        </w:rPr>
        <w:t>学生遵守日常文明行为规范情况</w:t>
      </w:r>
      <w:r>
        <w:rPr>
          <w:rFonts w:ascii="宋体" w:hAnsi="宋体" w:hint="eastAsia"/>
          <w:b/>
          <w:sz w:val="24"/>
        </w:rPr>
        <w:t>（25%）</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
        <w:gridCol w:w="2860"/>
        <w:gridCol w:w="864"/>
        <w:gridCol w:w="4293"/>
        <w:gridCol w:w="878"/>
      </w:tblGrid>
      <w:tr w:rsidR="005326A2" w:rsidTr="00E03617">
        <w:tblPrEx>
          <w:tblCellMar>
            <w:top w:w="0" w:type="dxa"/>
            <w:bottom w:w="0" w:type="dxa"/>
          </w:tblCellMar>
        </w:tblPrEx>
        <w:trPr>
          <w:trHeight w:val="20"/>
          <w:jc w:val="center"/>
        </w:trPr>
        <w:tc>
          <w:tcPr>
            <w:tcW w:w="441"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序号</w:t>
            </w:r>
          </w:p>
        </w:tc>
        <w:tc>
          <w:tcPr>
            <w:tcW w:w="2860"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指标内容</w:t>
            </w:r>
          </w:p>
        </w:tc>
        <w:tc>
          <w:tcPr>
            <w:tcW w:w="864"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分值</w:t>
            </w:r>
          </w:p>
        </w:tc>
        <w:tc>
          <w:tcPr>
            <w:tcW w:w="4293"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计算方法</w:t>
            </w:r>
          </w:p>
        </w:tc>
        <w:tc>
          <w:tcPr>
            <w:tcW w:w="878"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备注</w:t>
            </w:r>
          </w:p>
        </w:tc>
      </w:tr>
      <w:tr w:rsidR="005326A2" w:rsidRPr="001670CC" w:rsidTr="00E03617">
        <w:tblPrEx>
          <w:tblCellMar>
            <w:top w:w="0" w:type="dxa"/>
            <w:bottom w:w="0" w:type="dxa"/>
          </w:tblCellMar>
        </w:tblPrEx>
        <w:trPr>
          <w:trHeight w:val="347"/>
          <w:jc w:val="center"/>
        </w:trPr>
        <w:tc>
          <w:tcPr>
            <w:tcW w:w="441"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1</w:t>
            </w:r>
          </w:p>
        </w:tc>
        <w:tc>
          <w:tcPr>
            <w:tcW w:w="2860" w:type="dxa"/>
            <w:vAlign w:val="center"/>
          </w:tcPr>
          <w:p w:rsidR="005326A2" w:rsidRPr="008919B8" w:rsidRDefault="005326A2" w:rsidP="00E03617">
            <w:pPr>
              <w:adjustRightInd w:val="0"/>
              <w:snapToGrid w:val="0"/>
              <w:spacing w:beforeLines="10" w:afterLines="10" w:line="370" w:lineRule="exact"/>
              <w:rPr>
                <w:rFonts w:hint="eastAsia"/>
                <w:sz w:val="24"/>
              </w:rPr>
            </w:pPr>
            <w:r>
              <w:rPr>
                <w:rFonts w:hint="eastAsia"/>
                <w:sz w:val="24"/>
              </w:rPr>
              <w:t>宿舍卫生全学年</w:t>
            </w:r>
            <w:r w:rsidRPr="008919B8">
              <w:rPr>
                <w:rFonts w:hint="eastAsia"/>
                <w:sz w:val="24"/>
              </w:rPr>
              <w:t>检查结果</w:t>
            </w:r>
          </w:p>
        </w:tc>
        <w:tc>
          <w:tcPr>
            <w:tcW w:w="864"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10</w:t>
            </w:r>
          </w:p>
        </w:tc>
        <w:tc>
          <w:tcPr>
            <w:tcW w:w="4293" w:type="dxa"/>
            <w:vAlign w:val="center"/>
          </w:tcPr>
          <w:p w:rsidR="005326A2" w:rsidRPr="006B1368" w:rsidRDefault="005326A2" w:rsidP="00E03617">
            <w:pPr>
              <w:adjustRightInd w:val="0"/>
              <w:snapToGrid w:val="0"/>
              <w:spacing w:beforeLines="10" w:afterLines="10" w:line="370" w:lineRule="exact"/>
              <w:rPr>
                <w:rFonts w:hint="eastAsia"/>
                <w:sz w:val="24"/>
              </w:rPr>
            </w:pPr>
            <w:r w:rsidRPr="008919B8">
              <w:rPr>
                <w:rFonts w:hint="eastAsia"/>
                <w:sz w:val="24"/>
              </w:rPr>
              <w:t>宿舍卫生全年检查结果</w:t>
            </w:r>
            <w:r>
              <w:rPr>
                <w:rFonts w:hint="eastAsia"/>
                <w:sz w:val="24"/>
              </w:rPr>
              <w:t>（</w:t>
            </w:r>
            <w:r>
              <w:rPr>
                <w:rFonts w:hint="eastAsia"/>
                <w:sz w:val="24"/>
              </w:rPr>
              <w:t>%</w:t>
            </w:r>
            <w:r>
              <w:rPr>
                <w:rFonts w:hint="eastAsia"/>
                <w:sz w:val="24"/>
              </w:rPr>
              <w:t>）</w:t>
            </w:r>
            <w:r w:rsidRPr="006B1368">
              <w:rPr>
                <w:rFonts w:hint="eastAsia"/>
                <w:sz w:val="24"/>
              </w:rPr>
              <w:t>×</w:t>
            </w:r>
            <w:r>
              <w:rPr>
                <w:rFonts w:hint="eastAsia"/>
                <w:sz w:val="24"/>
              </w:rPr>
              <w:t>10</w:t>
            </w:r>
            <w:r w:rsidRPr="006B1368">
              <w:rPr>
                <w:rFonts w:hint="eastAsia"/>
                <w:sz w:val="24"/>
              </w:rPr>
              <w:t>=</w:t>
            </w:r>
            <w:r w:rsidRPr="006B1368">
              <w:rPr>
                <w:rFonts w:hint="eastAsia"/>
                <w:sz w:val="24"/>
              </w:rPr>
              <w:t>得分</w:t>
            </w:r>
          </w:p>
        </w:tc>
        <w:tc>
          <w:tcPr>
            <w:tcW w:w="878" w:type="dxa"/>
            <w:vAlign w:val="center"/>
          </w:tcPr>
          <w:p w:rsidR="005326A2" w:rsidRDefault="005326A2" w:rsidP="00E03617">
            <w:pPr>
              <w:adjustRightInd w:val="0"/>
              <w:snapToGrid w:val="0"/>
              <w:spacing w:beforeLines="10" w:afterLines="10" w:line="370" w:lineRule="exact"/>
              <w:jc w:val="right"/>
              <w:rPr>
                <w:rFonts w:hint="eastAsia"/>
                <w:szCs w:val="21"/>
              </w:rPr>
            </w:pPr>
          </w:p>
        </w:tc>
      </w:tr>
      <w:tr w:rsidR="005326A2" w:rsidTr="00E03617">
        <w:tblPrEx>
          <w:tblCellMar>
            <w:top w:w="0" w:type="dxa"/>
            <w:bottom w:w="0" w:type="dxa"/>
          </w:tblCellMar>
        </w:tblPrEx>
        <w:trPr>
          <w:trHeight w:val="295"/>
          <w:jc w:val="center"/>
        </w:trPr>
        <w:tc>
          <w:tcPr>
            <w:tcW w:w="441"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2</w:t>
            </w:r>
          </w:p>
        </w:tc>
        <w:tc>
          <w:tcPr>
            <w:tcW w:w="2860" w:type="dxa"/>
            <w:vAlign w:val="center"/>
          </w:tcPr>
          <w:p w:rsidR="005326A2" w:rsidRDefault="005326A2" w:rsidP="00E03617">
            <w:pPr>
              <w:adjustRightInd w:val="0"/>
              <w:snapToGrid w:val="0"/>
              <w:spacing w:beforeLines="10" w:afterLines="10" w:line="370" w:lineRule="exact"/>
              <w:rPr>
                <w:rFonts w:hint="eastAsia"/>
                <w:sz w:val="24"/>
              </w:rPr>
            </w:pPr>
            <w:r w:rsidRPr="006B1368">
              <w:rPr>
                <w:rFonts w:hint="eastAsia"/>
                <w:sz w:val="24"/>
              </w:rPr>
              <w:t>学生遵守文明公约情况</w:t>
            </w:r>
          </w:p>
        </w:tc>
        <w:tc>
          <w:tcPr>
            <w:tcW w:w="864"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10</w:t>
            </w:r>
          </w:p>
        </w:tc>
        <w:tc>
          <w:tcPr>
            <w:tcW w:w="4293" w:type="dxa"/>
            <w:vAlign w:val="center"/>
          </w:tcPr>
          <w:p w:rsidR="005326A2" w:rsidRDefault="005326A2" w:rsidP="00E03617">
            <w:pPr>
              <w:adjustRightInd w:val="0"/>
              <w:snapToGrid w:val="0"/>
              <w:spacing w:beforeLines="10" w:afterLines="10" w:line="370" w:lineRule="exact"/>
              <w:rPr>
                <w:rFonts w:hint="eastAsia"/>
                <w:sz w:val="24"/>
              </w:rPr>
            </w:pPr>
            <w:r>
              <w:rPr>
                <w:rFonts w:hint="eastAsia"/>
                <w:sz w:val="24"/>
              </w:rPr>
              <w:t>（</w:t>
            </w:r>
            <w:r>
              <w:rPr>
                <w:rFonts w:hint="eastAsia"/>
                <w:sz w:val="24"/>
              </w:rPr>
              <w:t>1</w:t>
            </w:r>
            <w:r>
              <w:rPr>
                <w:rFonts w:ascii="宋体" w:hAnsi="宋体" w:hint="eastAsia"/>
                <w:sz w:val="24"/>
              </w:rPr>
              <w:t>－学生</w:t>
            </w:r>
            <w:r>
              <w:rPr>
                <w:rFonts w:hint="eastAsia"/>
                <w:sz w:val="24"/>
              </w:rPr>
              <w:t>受通报批评人</w:t>
            </w:r>
            <w:r w:rsidRPr="00E07B11">
              <w:rPr>
                <w:rFonts w:ascii="宋体" w:hAnsi="宋体" w:hint="eastAsia"/>
                <w:sz w:val="24"/>
              </w:rPr>
              <w:t>数</w:t>
            </w:r>
            <w:r>
              <w:rPr>
                <w:rFonts w:ascii="宋体" w:hAnsi="宋体" w:hint="eastAsia"/>
                <w:sz w:val="24"/>
              </w:rPr>
              <w:t>÷</w:t>
            </w:r>
            <w:r>
              <w:rPr>
                <w:rFonts w:hint="eastAsia"/>
                <w:spacing w:val="-10"/>
                <w:sz w:val="24"/>
              </w:rPr>
              <w:t>院系人数</w:t>
            </w:r>
            <w:r>
              <w:rPr>
                <w:rFonts w:hint="eastAsia"/>
                <w:sz w:val="24"/>
              </w:rPr>
              <w:t>）×</w:t>
            </w:r>
            <w:r>
              <w:rPr>
                <w:rFonts w:hint="eastAsia"/>
                <w:sz w:val="24"/>
              </w:rPr>
              <w:t>10=</w:t>
            </w:r>
            <w:r>
              <w:rPr>
                <w:rFonts w:hint="eastAsia"/>
                <w:sz w:val="24"/>
              </w:rPr>
              <w:t>得分</w:t>
            </w:r>
          </w:p>
        </w:tc>
        <w:tc>
          <w:tcPr>
            <w:tcW w:w="878" w:type="dxa"/>
            <w:vAlign w:val="center"/>
          </w:tcPr>
          <w:p w:rsidR="005326A2" w:rsidRDefault="005326A2" w:rsidP="00E03617">
            <w:pPr>
              <w:adjustRightInd w:val="0"/>
              <w:snapToGrid w:val="0"/>
              <w:spacing w:beforeLines="10" w:afterLines="10" w:line="370" w:lineRule="exact"/>
              <w:jc w:val="right"/>
              <w:rPr>
                <w:rFonts w:hint="eastAsia"/>
                <w:szCs w:val="21"/>
              </w:rPr>
            </w:pPr>
          </w:p>
        </w:tc>
      </w:tr>
      <w:tr w:rsidR="005326A2" w:rsidTr="00E03617">
        <w:tblPrEx>
          <w:tblCellMar>
            <w:top w:w="0" w:type="dxa"/>
            <w:bottom w:w="0" w:type="dxa"/>
          </w:tblCellMar>
        </w:tblPrEx>
        <w:trPr>
          <w:trHeight w:val="303"/>
          <w:jc w:val="center"/>
        </w:trPr>
        <w:tc>
          <w:tcPr>
            <w:tcW w:w="441"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3</w:t>
            </w:r>
          </w:p>
        </w:tc>
        <w:tc>
          <w:tcPr>
            <w:tcW w:w="2860" w:type="dxa"/>
            <w:vAlign w:val="center"/>
          </w:tcPr>
          <w:p w:rsidR="005326A2" w:rsidRDefault="005326A2" w:rsidP="00E03617">
            <w:pPr>
              <w:adjustRightInd w:val="0"/>
              <w:snapToGrid w:val="0"/>
              <w:spacing w:beforeLines="10" w:afterLines="10" w:line="370" w:lineRule="exact"/>
              <w:rPr>
                <w:rFonts w:hint="eastAsia"/>
                <w:sz w:val="24"/>
              </w:rPr>
            </w:pPr>
            <w:r>
              <w:rPr>
                <w:rFonts w:hint="eastAsia"/>
                <w:sz w:val="24"/>
              </w:rPr>
              <w:t>交费率</w:t>
            </w:r>
          </w:p>
        </w:tc>
        <w:tc>
          <w:tcPr>
            <w:tcW w:w="864" w:type="dxa"/>
            <w:vAlign w:val="center"/>
          </w:tcPr>
          <w:p w:rsidR="005326A2" w:rsidRDefault="005326A2" w:rsidP="00E03617">
            <w:pPr>
              <w:adjustRightInd w:val="0"/>
              <w:snapToGrid w:val="0"/>
              <w:spacing w:beforeLines="10" w:afterLines="10" w:line="370" w:lineRule="exact"/>
              <w:jc w:val="center"/>
              <w:rPr>
                <w:rFonts w:hint="eastAsia"/>
                <w:sz w:val="24"/>
              </w:rPr>
            </w:pPr>
            <w:r>
              <w:rPr>
                <w:rFonts w:hint="eastAsia"/>
                <w:sz w:val="24"/>
              </w:rPr>
              <w:t>5</w:t>
            </w:r>
          </w:p>
        </w:tc>
        <w:tc>
          <w:tcPr>
            <w:tcW w:w="4293" w:type="dxa"/>
            <w:vAlign w:val="center"/>
          </w:tcPr>
          <w:p w:rsidR="005326A2" w:rsidRDefault="005326A2" w:rsidP="00E03617">
            <w:pPr>
              <w:adjustRightInd w:val="0"/>
              <w:snapToGrid w:val="0"/>
              <w:spacing w:beforeLines="10" w:afterLines="10" w:line="370" w:lineRule="exact"/>
              <w:rPr>
                <w:rFonts w:hint="eastAsia"/>
                <w:sz w:val="24"/>
              </w:rPr>
            </w:pPr>
            <w:r>
              <w:rPr>
                <w:rFonts w:hint="eastAsia"/>
                <w:sz w:val="24"/>
              </w:rPr>
              <w:t>学生交费率（</w:t>
            </w:r>
            <w:r>
              <w:rPr>
                <w:rFonts w:hint="eastAsia"/>
                <w:sz w:val="24"/>
              </w:rPr>
              <w:t>%</w:t>
            </w:r>
            <w:r>
              <w:rPr>
                <w:rFonts w:hint="eastAsia"/>
                <w:sz w:val="24"/>
              </w:rPr>
              <w:t>）×</w:t>
            </w:r>
            <w:r>
              <w:rPr>
                <w:rFonts w:hint="eastAsia"/>
                <w:sz w:val="24"/>
              </w:rPr>
              <w:t>5=</w:t>
            </w:r>
            <w:r>
              <w:rPr>
                <w:rFonts w:hint="eastAsia"/>
                <w:sz w:val="24"/>
              </w:rPr>
              <w:t>得分</w:t>
            </w:r>
          </w:p>
        </w:tc>
        <w:tc>
          <w:tcPr>
            <w:tcW w:w="878" w:type="dxa"/>
            <w:vAlign w:val="center"/>
          </w:tcPr>
          <w:p w:rsidR="005326A2" w:rsidRDefault="005326A2" w:rsidP="00E03617">
            <w:pPr>
              <w:adjustRightInd w:val="0"/>
              <w:snapToGrid w:val="0"/>
              <w:spacing w:beforeLines="10" w:afterLines="10" w:line="370" w:lineRule="exact"/>
              <w:jc w:val="right"/>
              <w:rPr>
                <w:rFonts w:hint="eastAsia"/>
                <w:szCs w:val="21"/>
              </w:rPr>
            </w:pPr>
          </w:p>
        </w:tc>
      </w:tr>
    </w:tbl>
    <w:p w:rsidR="005326A2" w:rsidRDefault="005326A2" w:rsidP="005326A2">
      <w:pPr>
        <w:adjustRightInd w:val="0"/>
        <w:snapToGrid w:val="0"/>
        <w:spacing w:line="370" w:lineRule="exact"/>
        <w:rPr>
          <w:rFonts w:ascii="宋体" w:hAnsi="宋体" w:hint="eastAsia"/>
          <w:sz w:val="24"/>
        </w:rPr>
      </w:pPr>
      <w:r>
        <w:rPr>
          <w:rFonts w:ascii="宋体" w:hAnsi="宋体" w:hint="eastAsia"/>
          <w:sz w:val="24"/>
        </w:rPr>
        <w:t>说明：</w:t>
      </w:r>
    </w:p>
    <w:p w:rsidR="005326A2" w:rsidRPr="00E07B11" w:rsidRDefault="005326A2" w:rsidP="005326A2">
      <w:pPr>
        <w:adjustRightInd w:val="0"/>
        <w:snapToGrid w:val="0"/>
        <w:spacing w:line="370" w:lineRule="exact"/>
        <w:ind w:firstLineChars="200" w:firstLine="480"/>
        <w:rPr>
          <w:rFonts w:ascii="宋体" w:hAnsi="宋体" w:hint="eastAsia"/>
          <w:sz w:val="24"/>
        </w:rPr>
      </w:pPr>
      <w:r>
        <w:rPr>
          <w:rFonts w:ascii="宋体" w:hAnsi="宋体" w:hint="eastAsia"/>
          <w:sz w:val="24"/>
        </w:rPr>
        <w:t>1.宿舍卫生检查结果每月汇总通报一次。</w:t>
      </w:r>
    </w:p>
    <w:p w:rsidR="005326A2" w:rsidRDefault="005326A2" w:rsidP="005326A2">
      <w:pPr>
        <w:adjustRightInd w:val="0"/>
        <w:snapToGrid w:val="0"/>
        <w:spacing w:line="370" w:lineRule="exact"/>
        <w:ind w:firstLineChars="200" w:firstLine="480"/>
        <w:rPr>
          <w:rFonts w:ascii="宋体" w:hAnsi="宋体" w:hint="eastAsia"/>
          <w:sz w:val="24"/>
        </w:rPr>
      </w:pPr>
      <w:r>
        <w:rPr>
          <w:rFonts w:ascii="宋体" w:hAnsi="宋体" w:hint="eastAsia"/>
          <w:sz w:val="24"/>
        </w:rPr>
        <w:t>2.交费率统计，以每学年第一学期学生返校时注册统计数据为准。</w:t>
      </w:r>
    </w:p>
    <w:p w:rsidR="005326A2" w:rsidRDefault="005326A2" w:rsidP="005326A2">
      <w:pPr>
        <w:adjustRightInd w:val="0"/>
        <w:snapToGrid w:val="0"/>
        <w:spacing w:beforeLines="30" w:afterLines="30" w:line="370" w:lineRule="exact"/>
        <w:ind w:firstLineChars="200" w:firstLine="482"/>
        <w:rPr>
          <w:rFonts w:ascii="宋体" w:hAnsi="宋体" w:hint="eastAsia"/>
          <w:b/>
          <w:sz w:val="24"/>
        </w:rPr>
      </w:pPr>
      <w:r>
        <w:rPr>
          <w:rFonts w:ascii="宋体" w:hAnsi="宋体" w:hint="eastAsia"/>
          <w:b/>
          <w:sz w:val="24"/>
        </w:rPr>
        <w:t>2、学风建设（35%）</w:t>
      </w:r>
    </w:p>
    <w:tbl>
      <w:tblPr>
        <w:tblW w:w="8904"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7"/>
        <w:gridCol w:w="2697"/>
        <w:gridCol w:w="816"/>
        <w:gridCol w:w="4224"/>
        <w:gridCol w:w="720"/>
      </w:tblGrid>
      <w:tr w:rsidR="005326A2" w:rsidTr="00E03617">
        <w:tblPrEx>
          <w:tblCellMar>
            <w:top w:w="0" w:type="dxa"/>
            <w:bottom w:w="0" w:type="dxa"/>
          </w:tblCellMar>
        </w:tblPrEx>
        <w:trPr>
          <w:trHeight w:val="256"/>
          <w:jc w:val="center"/>
        </w:trPr>
        <w:tc>
          <w:tcPr>
            <w:tcW w:w="447"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序号</w:t>
            </w:r>
          </w:p>
        </w:tc>
        <w:tc>
          <w:tcPr>
            <w:tcW w:w="2697"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指标内容</w:t>
            </w:r>
          </w:p>
        </w:tc>
        <w:tc>
          <w:tcPr>
            <w:tcW w:w="816"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分值</w:t>
            </w:r>
          </w:p>
        </w:tc>
        <w:tc>
          <w:tcPr>
            <w:tcW w:w="4224"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计算方法</w:t>
            </w:r>
          </w:p>
        </w:tc>
        <w:tc>
          <w:tcPr>
            <w:tcW w:w="720" w:type="dxa"/>
            <w:vAlign w:val="center"/>
          </w:tcPr>
          <w:p w:rsidR="005326A2" w:rsidRDefault="005326A2" w:rsidP="00E03617">
            <w:pPr>
              <w:adjustRightInd w:val="0"/>
              <w:snapToGrid w:val="0"/>
              <w:spacing w:line="370" w:lineRule="exact"/>
              <w:jc w:val="center"/>
              <w:rPr>
                <w:rFonts w:hint="eastAsia"/>
                <w:b/>
                <w:sz w:val="24"/>
              </w:rPr>
            </w:pPr>
            <w:r>
              <w:rPr>
                <w:rFonts w:hint="eastAsia"/>
                <w:b/>
                <w:sz w:val="24"/>
              </w:rPr>
              <w:t>备注</w:t>
            </w:r>
          </w:p>
        </w:tc>
      </w:tr>
      <w:tr w:rsidR="005326A2" w:rsidTr="00E03617">
        <w:tblPrEx>
          <w:tblCellMar>
            <w:top w:w="0" w:type="dxa"/>
            <w:bottom w:w="0" w:type="dxa"/>
          </w:tblCellMar>
        </w:tblPrEx>
        <w:trPr>
          <w:trHeight w:val="303"/>
          <w:jc w:val="center"/>
        </w:trPr>
        <w:tc>
          <w:tcPr>
            <w:tcW w:w="447"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w:t>
            </w:r>
          </w:p>
        </w:tc>
        <w:tc>
          <w:tcPr>
            <w:tcW w:w="2697" w:type="dxa"/>
            <w:vAlign w:val="center"/>
          </w:tcPr>
          <w:p w:rsidR="005326A2" w:rsidRDefault="005326A2" w:rsidP="00E03617">
            <w:pPr>
              <w:adjustRightInd w:val="0"/>
              <w:snapToGrid w:val="0"/>
              <w:spacing w:line="370" w:lineRule="exact"/>
              <w:rPr>
                <w:rFonts w:hint="eastAsia"/>
                <w:sz w:val="24"/>
              </w:rPr>
            </w:pPr>
            <w:r w:rsidRPr="003A5BDF">
              <w:rPr>
                <w:rFonts w:hint="eastAsia"/>
                <w:sz w:val="24"/>
              </w:rPr>
              <w:t>晚自习情况</w:t>
            </w:r>
          </w:p>
        </w:tc>
        <w:tc>
          <w:tcPr>
            <w:tcW w:w="816"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10</w:t>
            </w:r>
          </w:p>
        </w:tc>
        <w:tc>
          <w:tcPr>
            <w:tcW w:w="4224" w:type="dxa"/>
            <w:vAlign w:val="center"/>
          </w:tcPr>
          <w:p w:rsidR="005326A2" w:rsidRDefault="005326A2" w:rsidP="00E03617">
            <w:pPr>
              <w:adjustRightInd w:val="0"/>
              <w:snapToGrid w:val="0"/>
              <w:spacing w:line="370" w:lineRule="exact"/>
              <w:rPr>
                <w:rFonts w:hint="eastAsia"/>
                <w:sz w:val="24"/>
              </w:rPr>
            </w:pPr>
            <w:r w:rsidRPr="003A5BDF">
              <w:rPr>
                <w:rFonts w:hint="eastAsia"/>
                <w:sz w:val="24"/>
              </w:rPr>
              <w:t>晚自习</w:t>
            </w:r>
            <w:r>
              <w:rPr>
                <w:rFonts w:hint="eastAsia"/>
                <w:sz w:val="24"/>
              </w:rPr>
              <w:t>出勤率（</w:t>
            </w:r>
            <w:r>
              <w:rPr>
                <w:rFonts w:hint="eastAsia"/>
                <w:sz w:val="24"/>
              </w:rPr>
              <w:t>%</w:t>
            </w:r>
            <w:r>
              <w:rPr>
                <w:rFonts w:hint="eastAsia"/>
                <w:sz w:val="24"/>
              </w:rPr>
              <w:t>）×</w:t>
            </w:r>
            <w:r>
              <w:rPr>
                <w:rFonts w:hint="eastAsia"/>
                <w:sz w:val="24"/>
              </w:rPr>
              <w:t>10=</w:t>
            </w:r>
            <w:r>
              <w:rPr>
                <w:rFonts w:hint="eastAsia"/>
                <w:sz w:val="24"/>
              </w:rPr>
              <w:t>得分</w:t>
            </w:r>
          </w:p>
        </w:tc>
        <w:tc>
          <w:tcPr>
            <w:tcW w:w="720" w:type="dxa"/>
            <w:vAlign w:val="center"/>
          </w:tcPr>
          <w:p w:rsidR="005326A2" w:rsidRDefault="005326A2" w:rsidP="00E03617">
            <w:pPr>
              <w:adjustRightInd w:val="0"/>
              <w:snapToGrid w:val="0"/>
              <w:spacing w:line="370" w:lineRule="exact"/>
              <w:jc w:val="center"/>
              <w:rPr>
                <w:rFonts w:hint="eastAsia"/>
                <w:szCs w:val="21"/>
              </w:rPr>
            </w:pPr>
          </w:p>
        </w:tc>
      </w:tr>
      <w:tr w:rsidR="005326A2" w:rsidTr="00E03617">
        <w:tblPrEx>
          <w:tblCellMar>
            <w:top w:w="0" w:type="dxa"/>
            <w:bottom w:w="0" w:type="dxa"/>
          </w:tblCellMar>
        </w:tblPrEx>
        <w:trPr>
          <w:trHeight w:val="309"/>
          <w:jc w:val="center"/>
        </w:trPr>
        <w:tc>
          <w:tcPr>
            <w:tcW w:w="447" w:type="dxa"/>
            <w:vAlign w:val="center"/>
          </w:tcPr>
          <w:p w:rsidR="005326A2" w:rsidRDefault="005326A2" w:rsidP="00E03617">
            <w:pPr>
              <w:adjustRightInd w:val="0"/>
              <w:snapToGrid w:val="0"/>
              <w:spacing w:line="370" w:lineRule="exact"/>
              <w:jc w:val="center"/>
              <w:rPr>
                <w:rFonts w:hint="eastAsia"/>
                <w:sz w:val="24"/>
              </w:rPr>
            </w:pPr>
            <w:r>
              <w:rPr>
                <w:rFonts w:hint="eastAsia"/>
                <w:sz w:val="24"/>
              </w:rPr>
              <w:t>2</w:t>
            </w:r>
          </w:p>
        </w:tc>
        <w:tc>
          <w:tcPr>
            <w:tcW w:w="2697" w:type="dxa"/>
            <w:vAlign w:val="center"/>
          </w:tcPr>
          <w:p w:rsidR="005326A2" w:rsidRDefault="005326A2" w:rsidP="00E03617">
            <w:pPr>
              <w:adjustRightInd w:val="0"/>
              <w:snapToGrid w:val="0"/>
              <w:spacing w:line="370" w:lineRule="exact"/>
              <w:rPr>
                <w:rFonts w:hint="eastAsia"/>
                <w:sz w:val="24"/>
              </w:rPr>
            </w:pPr>
            <w:r>
              <w:rPr>
                <w:rFonts w:hint="eastAsia"/>
                <w:sz w:val="24"/>
              </w:rPr>
              <w:t>上课出勤</w:t>
            </w:r>
            <w:r w:rsidRPr="003A5BDF">
              <w:rPr>
                <w:rFonts w:hint="eastAsia"/>
                <w:sz w:val="24"/>
              </w:rPr>
              <w:t>情况</w:t>
            </w:r>
          </w:p>
        </w:tc>
        <w:tc>
          <w:tcPr>
            <w:tcW w:w="816" w:type="dxa"/>
            <w:vAlign w:val="center"/>
          </w:tcPr>
          <w:p w:rsidR="005326A2" w:rsidRDefault="005326A2" w:rsidP="00E03617">
            <w:pPr>
              <w:adjustRightInd w:val="0"/>
              <w:snapToGrid w:val="0"/>
              <w:spacing w:line="370" w:lineRule="exact"/>
              <w:jc w:val="center"/>
              <w:rPr>
                <w:rFonts w:hint="eastAsia"/>
                <w:sz w:val="24"/>
              </w:rPr>
            </w:pPr>
            <w:r>
              <w:rPr>
                <w:rFonts w:hint="eastAsia"/>
                <w:sz w:val="24"/>
              </w:rPr>
              <w:t>10</w:t>
            </w:r>
          </w:p>
        </w:tc>
        <w:tc>
          <w:tcPr>
            <w:tcW w:w="4224" w:type="dxa"/>
            <w:vAlign w:val="center"/>
          </w:tcPr>
          <w:p w:rsidR="005326A2" w:rsidRDefault="005326A2" w:rsidP="00E03617">
            <w:pPr>
              <w:adjustRightInd w:val="0"/>
              <w:snapToGrid w:val="0"/>
              <w:spacing w:line="370" w:lineRule="exact"/>
              <w:rPr>
                <w:rFonts w:hint="eastAsia"/>
                <w:sz w:val="24"/>
              </w:rPr>
            </w:pPr>
            <w:r>
              <w:rPr>
                <w:rFonts w:hint="eastAsia"/>
                <w:sz w:val="24"/>
              </w:rPr>
              <w:t>早课出勤率（</w:t>
            </w:r>
            <w:r>
              <w:rPr>
                <w:rFonts w:hint="eastAsia"/>
                <w:sz w:val="24"/>
              </w:rPr>
              <w:t>%</w:t>
            </w:r>
            <w:r>
              <w:rPr>
                <w:rFonts w:hint="eastAsia"/>
                <w:sz w:val="24"/>
              </w:rPr>
              <w:t>）×</w:t>
            </w:r>
            <w:r>
              <w:rPr>
                <w:rFonts w:hint="eastAsia"/>
                <w:sz w:val="24"/>
              </w:rPr>
              <w:t>10=</w:t>
            </w:r>
            <w:r>
              <w:rPr>
                <w:rFonts w:hint="eastAsia"/>
                <w:sz w:val="24"/>
              </w:rPr>
              <w:t>得分</w:t>
            </w:r>
          </w:p>
        </w:tc>
        <w:tc>
          <w:tcPr>
            <w:tcW w:w="720" w:type="dxa"/>
            <w:vAlign w:val="center"/>
          </w:tcPr>
          <w:p w:rsidR="005326A2" w:rsidRDefault="005326A2" w:rsidP="00E03617">
            <w:pPr>
              <w:adjustRightInd w:val="0"/>
              <w:snapToGrid w:val="0"/>
              <w:spacing w:line="370" w:lineRule="exact"/>
              <w:jc w:val="right"/>
              <w:rPr>
                <w:rFonts w:hint="eastAsia"/>
                <w:szCs w:val="21"/>
              </w:rPr>
            </w:pPr>
          </w:p>
        </w:tc>
      </w:tr>
      <w:tr w:rsidR="005326A2" w:rsidTr="00E03617">
        <w:tblPrEx>
          <w:tblCellMar>
            <w:top w:w="0" w:type="dxa"/>
            <w:bottom w:w="0" w:type="dxa"/>
          </w:tblCellMar>
        </w:tblPrEx>
        <w:trPr>
          <w:trHeight w:val="20"/>
          <w:jc w:val="center"/>
        </w:trPr>
        <w:tc>
          <w:tcPr>
            <w:tcW w:w="447" w:type="dxa"/>
            <w:vAlign w:val="center"/>
          </w:tcPr>
          <w:p w:rsidR="005326A2" w:rsidRDefault="005326A2" w:rsidP="00E03617">
            <w:pPr>
              <w:adjustRightInd w:val="0"/>
              <w:snapToGrid w:val="0"/>
              <w:spacing w:line="370" w:lineRule="exact"/>
              <w:jc w:val="center"/>
              <w:rPr>
                <w:rFonts w:hint="eastAsia"/>
                <w:sz w:val="24"/>
              </w:rPr>
            </w:pPr>
            <w:r>
              <w:rPr>
                <w:rFonts w:hint="eastAsia"/>
                <w:sz w:val="24"/>
              </w:rPr>
              <w:t>3</w:t>
            </w:r>
          </w:p>
        </w:tc>
        <w:tc>
          <w:tcPr>
            <w:tcW w:w="2697" w:type="dxa"/>
            <w:vAlign w:val="center"/>
          </w:tcPr>
          <w:p w:rsidR="005326A2" w:rsidRDefault="005326A2" w:rsidP="00E03617">
            <w:pPr>
              <w:adjustRightInd w:val="0"/>
              <w:snapToGrid w:val="0"/>
              <w:spacing w:line="370" w:lineRule="exact"/>
              <w:rPr>
                <w:rFonts w:hint="eastAsia"/>
                <w:sz w:val="24"/>
              </w:rPr>
            </w:pPr>
            <w:r w:rsidRPr="001C41C5">
              <w:rPr>
                <w:rFonts w:hint="eastAsia"/>
                <w:sz w:val="24"/>
              </w:rPr>
              <w:t>毕业生</w:t>
            </w:r>
            <w:r>
              <w:rPr>
                <w:rFonts w:hint="eastAsia"/>
                <w:sz w:val="24"/>
              </w:rPr>
              <w:t>外语过级</w:t>
            </w:r>
            <w:r w:rsidRPr="001C41C5">
              <w:rPr>
                <w:rFonts w:hint="eastAsia"/>
                <w:sz w:val="24"/>
              </w:rPr>
              <w:t>率</w:t>
            </w:r>
          </w:p>
        </w:tc>
        <w:tc>
          <w:tcPr>
            <w:tcW w:w="816" w:type="dxa"/>
            <w:vAlign w:val="center"/>
          </w:tcPr>
          <w:p w:rsidR="005326A2" w:rsidRDefault="005326A2" w:rsidP="00E03617">
            <w:pPr>
              <w:adjustRightInd w:val="0"/>
              <w:snapToGrid w:val="0"/>
              <w:spacing w:line="370" w:lineRule="exact"/>
              <w:jc w:val="center"/>
              <w:rPr>
                <w:rFonts w:hint="eastAsia"/>
                <w:sz w:val="24"/>
              </w:rPr>
            </w:pPr>
            <w:r>
              <w:rPr>
                <w:rFonts w:hint="eastAsia"/>
                <w:sz w:val="24"/>
              </w:rPr>
              <w:t>5</w:t>
            </w:r>
          </w:p>
        </w:tc>
        <w:tc>
          <w:tcPr>
            <w:tcW w:w="4224" w:type="dxa"/>
            <w:vAlign w:val="center"/>
          </w:tcPr>
          <w:p w:rsidR="005326A2" w:rsidRDefault="005326A2" w:rsidP="00E03617">
            <w:pPr>
              <w:adjustRightInd w:val="0"/>
              <w:snapToGrid w:val="0"/>
              <w:spacing w:line="370" w:lineRule="exact"/>
              <w:rPr>
                <w:rFonts w:hint="eastAsia"/>
                <w:sz w:val="24"/>
              </w:rPr>
            </w:pPr>
            <w:r>
              <w:rPr>
                <w:rFonts w:hint="eastAsia"/>
                <w:sz w:val="24"/>
              </w:rPr>
              <w:t>毕业年级通过率（</w:t>
            </w:r>
            <w:r>
              <w:rPr>
                <w:rFonts w:hint="eastAsia"/>
                <w:sz w:val="24"/>
              </w:rPr>
              <w:t>%</w:t>
            </w:r>
            <w:r>
              <w:rPr>
                <w:rFonts w:hint="eastAsia"/>
                <w:sz w:val="24"/>
              </w:rPr>
              <w:t>）×</w:t>
            </w:r>
            <w:r>
              <w:rPr>
                <w:rFonts w:hint="eastAsia"/>
                <w:sz w:val="24"/>
              </w:rPr>
              <w:t>5=</w:t>
            </w:r>
            <w:r>
              <w:rPr>
                <w:rFonts w:hint="eastAsia"/>
                <w:sz w:val="24"/>
              </w:rPr>
              <w:t>得分</w:t>
            </w:r>
          </w:p>
        </w:tc>
        <w:tc>
          <w:tcPr>
            <w:tcW w:w="720" w:type="dxa"/>
            <w:vAlign w:val="center"/>
          </w:tcPr>
          <w:p w:rsidR="005326A2" w:rsidRDefault="005326A2" w:rsidP="00E03617">
            <w:pPr>
              <w:adjustRightInd w:val="0"/>
              <w:snapToGrid w:val="0"/>
              <w:spacing w:line="370" w:lineRule="exact"/>
              <w:jc w:val="center"/>
              <w:rPr>
                <w:rFonts w:hint="eastAsia"/>
                <w:szCs w:val="21"/>
              </w:rPr>
            </w:pPr>
          </w:p>
        </w:tc>
      </w:tr>
      <w:tr w:rsidR="005326A2" w:rsidTr="00E03617">
        <w:tblPrEx>
          <w:tblCellMar>
            <w:top w:w="0" w:type="dxa"/>
            <w:bottom w:w="0" w:type="dxa"/>
          </w:tblCellMar>
        </w:tblPrEx>
        <w:trPr>
          <w:trHeight w:val="96"/>
          <w:jc w:val="center"/>
        </w:trPr>
        <w:tc>
          <w:tcPr>
            <w:tcW w:w="447" w:type="dxa"/>
            <w:vAlign w:val="center"/>
          </w:tcPr>
          <w:p w:rsidR="005326A2" w:rsidRDefault="005326A2" w:rsidP="00E03617">
            <w:pPr>
              <w:adjustRightInd w:val="0"/>
              <w:snapToGrid w:val="0"/>
              <w:spacing w:line="370" w:lineRule="exact"/>
              <w:jc w:val="center"/>
              <w:rPr>
                <w:rFonts w:hint="eastAsia"/>
                <w:sz w:val="24"/>
              </w:rPr>
            </w:pPr>
            <w:r>
              <w:rPr>
                <w:rFonts w:hint="eastAsia"/>
                <w:sz w:val="24"/>
              </w:rPr>
              <w:t>4</w:t>
            </w:r>
          </w:p>
        </w:tc>
        <w:tc>
          <w:tcPr>
            <w:tcW w:w="2697" w:type="dxa"/>
            <w:vAlign w:val="center"/>
          </w:tcPr>
          <w:p w:rsidR="005326A2" w:rsidRDefault="005326A2" w:rsidP="00E03617">
            <w:pPr>
              <w:adjustRightInd w:val="0"/>
              <w:snapToGrid w:val="0"/>
              <w:spacing w:line="370" w:lineRule="exact"/>
              <w:rPr>
                <w:rFonts w:hint="eastAsia"/>
                <w:sz w:val="24"/>
              </w:rPr>
            </w:pPr>
            <w:r>
              <w:rPr>
                <w:rFonts w:hint="eastAsia"/>
                <w:sz w:val="24"/>
              </w:rPr>
              <w:t>及格率</w:t>
            </w:r>
          </w:p>
        </w:tc>
        <w:tc>
          <w:tcPr>
            <w:tcW w:w="816" w:type="dxa"/>
            <w:vAlign w:val="center"/>
          </w:tcPr>
          <w:p w:rsidR="005326A2" w:rsidRDefault="005326A2" w:rsidP="00E03617">
            <w:pPr>
              <w:adjustRightInd w:val="0"/>
              <w:snapToGrid w:val="0"/>
              <w:spacing w:line="370" w:lineRule="exact"/>
              <w:jc w:val="center"/>
              <w:rPr>
                <w:rFonts w:hint="eastAsia"/>
                <w:sz w:val="24"/>
              </w:rPr>
            </w:pPr>
            <w:r>
              <w:rPr>
                <w:rFonts w:hint="eastAsia"/>
                <w:sz w:val="24"/>
              </w:rPr>
              <w:t>5</w:t>
            </w:r>
          </w:p>
        </w:tc>
        <w:tc>
          <w:tcPr>
            <w:tcW w:w="4224" w:type="dxa"/>
            <w:vAlign w:val="center"/>
          </w:tcPr>
          <w:p w:rsidR="005326A2" w:rsidRDefault="005326A2" w:rsidP="00E03617">
            <w:pPr>
              <w:adjustRightInd w:val="0"/>
              <w:snapToGrid w:val="0"/>
              <w:spacing w:line="370" w:lineRule="exact"/>
              <w:rPr>
                <w:rFonts w:hint="eastAsia"/>
                <w:sz w:val="24"/>
              </w:rPr>
            </w:pPr>
            <w:r>
              <w:rPr>
                <w:rFonts w:hint="eastAsia"/>
                <w:sz w:val="24"/>
              </w:rPr>
              <w:t>及格率（</w:t>
            </w:r>
            <w:r>
              <w:rPr>
                <w:rFonts w:hint="eastAsia"/>
                <w:sz w:val="24"/>
              </w:rPr>
              <w:t>%</w:t>
            </w:r>
            <w:r>
              <w:rPr>
                <w:rFonts w:hint="eastAsia"/>
                <w:sz w:val="24"/>
              </w:rPr>
              <w:t>）×</w:t>
            </w:r>
            <w:r>
              <w:rPr>
                <w:rFonts w:hint="eastAsia"/>
                <w:sz w:val="24"/>
              </w:rPr>
              <w:t>5=</w:t>
            </w:r>
            <w:r>
              <w:rPr>
                <w:rFonts w:hint="eastAsia"/>
                <w:sz w:val="24"/>
              </w:rPr>
              <w:t>得分</w:t>
            </w:r>
          </w:p>
        </w:tc>
        <w:tc>
          <w:tcPr>
            <w:tcW w:w="720" w:type="dxa"/>
            <w:vAlign w:val="center"/>
          </w:tcPr>
          <w:p w:rsidR="005326A2" w:rsidRDefault="005326A2" w:rsidP="00E03617">
            <w:pPr>
              <w:adjustRightInd w:val="0"/>
              <w:snapToGrid w:val="0"/>
              <w:spacing w:line="370" w:lineRule="exact"/>
              <w:jc w:val="right"/>
              <w:rPr>
                <w:rFonts w:hint="eastAsia"/>
                <w:szCs w:val="21"/>
              </w:rPr>
            </w:pPr>
          </w:p>
        </w:tc>
      </w:tr>
      <w:tr w:rsidR="005326A2" w:rsidTr="00E03617">
        <w:tblPrEx>
          <w:tblCellMar>
            <w:top w:w="0" w:type="dxa"/>
            <w:bottom w:w="0" w:type="dxa"/>
          </w:tblCellMar>
        </w:tblPrEx>
        <w:trPr>
          <w:trHeight w:val="329"/>
          <w:jc w:val="center"/>
        </w:trPr>
        <w:tc>
          <w:tcPr>
            <w:tcW w:w="447" w:type="dxa"/>
            <w:vAlign w:val="center"/>
          </w:tcPr>
          <w:p w:rsidR="005326A2" w:rsidRDefault="005326A2" w:rsidP="00E03617">
            <w:pPr>
              <w:adjustRightInd w:val="0"/>
              <w:snapToGrid w:val="0"/>
              <w:spacing w:line="370" w:lineRule="exact"/>
              <w:jc w:val="center"/>
              <w:rPr>
                <w:rFonts w:hint="eastAsia"/>
                <w:sz w:val="24"/>
              </w:rPr>
            </w:pPr>
            <w:r>
              <w:rPr>
                <w:rFonts w:hint="eastAsia"/>
                <w:sz w:val="24"/>
              </w:rPr>
              <w:t>5</w:t>
            </w:r>
          </w:p>
        </w:tc>
        <w:tc>
          <w:tcPr>
            <w:tcW w:w="2697" w:type="dxa"/>
            <w:vAlign w:val="center"/>
          </w:tcPr>
          <w:p w:rsidR="005326A2" w:rsidRPr="003A5BDF" w:rsidRDefault="005326A2" w:rsidP="00E03617">
            <w:pPr>
              <w:adjustRightInd w:val="0"/>
              <w:snapToGrid w:val="0"/>
              <w:spacing w:line="370" w:lineRule="exact"/>
              <w:rPr>
                <w:rFonts w:hint="eastAsia"/>
                <w:sz w:val="24"/>
              </w:rPr>
            </w:pPr>
            <w:r w:rsidRPr="003A5BDF">
              <w:rPr>
                <w:rFonts w:hint="eastAsia"/>
                <w:sz w:val="24"/>
              </w:rPr>
              <w:t>毕业生学位授予率</w:t>
            </w:r>
          </w:p>
        </w:tc>
        <w:tc>
          <w:tcPr>
            <w:tcW w:w="816" w:type="dxa"/>
            <w:vAlign w:val="center"/>
          </w:tcPr>
          <w:p w:rsidR="005326A2" w:rsidRDefault="005326A2" w:rsidP="00E03617">
            <w:pPr>
              <w:adjustRightInd w:val="0"/>
              <w:snapToGrid w:val="0"/>
              <w:spacing w:line="370" w:lineRule="exact"/>
              <w:jc w:val="center"/>
              <w:rPr>
                <w:rFonts w:hint="eastAsia"/>
                <w:sz w:val="24"/>
              </w:rPr>
            </w:pPr>
            <w:r>
              <w:rPr>
                <w:rFonts w:hint="eastAsia"/>
                <w:sz w:val="24"/>
              </w:rPr>
              <w:t>5</w:t>
            </w:r>
          </w:p>
        </w:tc>
        <w:tc>
          <w:tcPr>
            <w:tcW w:w="4224" w:type="dxa"/>
            <w:vAlign w:val="center"/>
          </w:tcPr>
          <w:p w:rsidR="005326A2" w:rsidRDefault="005326A2" w:rsidP="00E03617">
            <w:pPr>
              <w:adjustRightInd w:val="0"/>
              <w:snapToGrid w:val="0"/>
              <w:spacing w:line="370" w:lineRule="exact"/>
              <w:rPr>
                <w:rFonts w:hint="eastAsia"/>
                <w:sz w:val="24"/>
              </w:rPr>
            </w:pPr>
            <w:r w:rsidRPr="003A5BDF">
              <w:rPr>
                <w:rFonts w:hint="eastAsia"/>
                <w:sz w:val="24"/>
              </w:rPr>
              <w:t>毕业生学位授予率</w:t>
            </w:r>
            <w:r>
              <w:rPr>
                <w:rFonts w:hint="eastAsia"/>
                <w:sz w:val="24"/>
              </w:rPr>
              <w:t>（</w:t>
            </w:r>
            <w:r>
              <w:rPr>
                <w:rFonts w:hint="eastAsia"/>
                <w:sz w:val="24"/>
              </w:rPr>
              <w:t>%</w:t>
            </w:r>
            <w:r>
              <w:rPr>
                <w:rFonts w:hint="eastAsia"/>
                <w:sz w:val="24"/>
              </w:rPr>
              <w:t>）×</w:t>
            </w:r>
            <w:r>
              <w:rPr>
                <w:rFonts w:hint="eastAsia"/>
                <w:sz w:val="24"/>
              </w:rPr>
              <w:t>5=</w:t>
            </w:r>
            <w:r>
              <w:rPr>
                <w:rFonts w:hint="eastAsia"/>
                <w:sz w:val="24"/>
              </w:rPr>
              <w:t>得分</w:t>
            </w:r>
          </w:p>
        </w:tc>
        <w:tc>
          <w:tcPr>
            <w:tcW w:w="720" w:type="dxa"/>
            <w:vAlign w:val="center"/>
          </w:tcPr>
          <w:p w:rsidR="005326A2" w:rsidRDefault="005326A2" w:rsidP="00E03617">
            <w:pPr>
              <w:adjustRightInd w:val="0"/>
              <w:snapToGrid w:val="0"/>
              <w:spacing w:line="370" w:lineRule="exact"/>
              <w:jc w:val="right"/>
              <w:rPr>
                <w:rFonts w:hint="eastAsia"/>
                <w:szCs w:val="21"/>
              </w:rPr>
            </w:pPr>
          </w:p>
        </w:tc>
      </w:tr>
    </w:tbl>
    <w:p w:rsidR="005326A2" w:rsidRDefault="005326A2" w:rsidP="005326A2">
      <w:pPr>
        <w:adjustRightInd w:val="0"/>
        <w:snapToGrid w:val="0"/>
        <w:spacing w:line="370" w:lineRule="exact"/>
        <w:rPr>
          <w:rFonts w:ascii="宋体" w:hAnsi="宋体" w:hint="eastAsia"/>
          <w:sz w:val="24"/>
        </w:rPr>
      </w:pPr>
      <w:r>
        <w:rPr>
          <w:rFonts w:ascii="宋体" w:hAnsi="宋体" w:hint="eastAsia"/>
          <w:sz w:val="24"/>
        </w:rPr>
        <w:t>说明：</w:t>
      </w:r>
    </w:p>
    <w:p w:rsidR="005326A2" w:rsidRPr="00E07B11" w:rsidRDefault="005326A2" w:rsidP="005326A2">
      <w:pPr>
        <w:adjustRightInd w:val="0"/>
        <w:snapToGrid w:val="0"/>
        <w:spacing w:line="370" w:lineRule="exact"/>
        <w:ind w:firstLineChars="200" w:firstLine="480"/>
        <w:rPr>
          <w:rFonts w:ascii="宋体" w:hAnsi="宋体" w:hint="eastAsia"/>
          <w:sz w:val="24"/>
        </w:rPr>
      </w:pPr>
      <w:r>
        <w:rPr>
          <w:rFonts w:ascii="宋体" w:hAnsi="宋体" w:hint="eastAsia"/>
          <w:sz w:val="24"/>
        </w:rPr>
        <w:t>1.</w:t>
      </w:r>
      <w:r w:rsidRPr="001670CC">
        <w:rPr>
          <w:rFonts w:hint="eastAsia"/>
          <w:sz w:val="24"/>
        </w:rPr>
        <w:t xml:space="preserve"> </w:t>
      </w:r>
      <w:r w:rsidRPr="003A5BDF">
        <w:rPr>
          <w:rFonts w:hint="eastAsia"/>
          <w:sz w:val="24"/>
        </w:rPr>
        <w:t>晚自习</w:t>
      </w:r>
      <w:r>
        <w:rPr>
          <w:rFonts w:hint="eastAsia"/>
          <w:sz w:val="24"/>
        </w:rPr>
        <w:t>出勤率、早课出勤率</w:t>
      </w:r>
      <w:r>
        <w:rPr>
          <w:rFonts w:ascii="宋体" w:hAnsi="宋体" w:hint="eastAsia"/>
          <w:sz w:val="24"/>
        </w:rPr>
        <w:t>检查结果每月汇总通报一次。</w:t>
      </w:r>
    </w:p>
    <w:p w:rsidR="005326A2" w:rsidRDefault="005326A2" w:rsidP="005326A2">
      <w:pPr>
        <w:adjustRightInd w:val="0"/>
        <w:snapToGrid w:val="0"/>
        <w:spacing w:line="370" w:lineRule="exact"/>
        <w:ind w:firstLineChars="200" w:firstLine="480"/>
        <w:rPr>
          <w:rFonts w:ascii="宋体" w:hAnsi="宋体" w:hint="eastAsia"/>
          <w:sz w:val="24"/>
        </w:rPr>
      </w:pPr>
      <w:r>
        <w:rPr>
          <w:rFonts w:ascii="宋体" w:hAnsi="宋体" w:hint="eastAsia"/>
          <w:sz w:val="24"/>
        </w:rPr>
        <w:t>2.</w:t>
      </w:r>
      <w:r w:rsidRPr="00BB7947">
        <w:rPr>
          <w:rFonts w:hint="eastAsia"/>
          <w:sz w:val="24"/>
        </w:rPr>
        <w:t xml:space="preserve"> </w:t>
      </w:r>
      <w:r w:rsidRPr="001C41C5">
        <w:rPr>
          <w:rFonts w:hint="eastAsia"/>
          <w:sz w:val="24"/>
        </w:rPr>
        <w:t>毕业生</w:t>
      </w:r>
      <w:r>
        <w:rPr>
          <w:rFonts w:hint="eastAsia"/>
          <w:sz w:val="24"/>
        </w:rPr>
        <w:t>外语过级</w:t>
      </w:r>
      <w:r w:rsidRPr="001C41C5">
        <w:rPr>
          <w:rFonts w:hint="eastAsia"/>
          <w:sz w:val="24"/>
        </w:rPr>
        <w:t>率</w:t>
      </w:r>
      <w:r>
        <w:rPr>
          <w:rFonts w:hint="eastAsia"/>
          <w:sz w:val="24"/>
        </w:rPr>
        <w:t>是指</w:t>
      </w:r>
      <w:r>
        <w:rPr>
          <w:rFonts w:ascii="宋体" w:hAnsi="宋体" w:hint="eastAsia"/>
          <w:sz w:val="24"/>
        </w:rPr>
        <w:t>各院（系）毕业年级（统计时已经离校）的非英语专业四级通过率，或英语专业四级通过率，或其他语种同级通过率的汇总结果，作为外语过级率指标进行统计。</w:t>
      </w:r>
    </w:p>
    <w:p w:rsidR="005326A2" w:rsidRDefault="005326A2" w:rsidP="005326A2">
      <w:pPr>
        <w:adjustRightInd w:val="0"/>
        <w:snapToGrid w:val="0"/>
        <w:spacing w:beforeLines="30" w:afterLines="30" w:line="370" w:lineRule="exact"/>
        <w:ind w:firstLineChars="200" w:firstLine="482"/>
        <w:rPr>
          <w:rFonts w:ascii="宋体" w:hAnsi="宋体" w:hint="eastAsia"/>
          <w:b/>
          <w:sz w:val="24"/>
        </w:rPr>
      </w:pPr>
      <w:r>
        <w:rPr>
          <w:rFonts w:ascii="宋体" w:hAnsi="宋体" w:hint="eastAsia"/>
          <w:b/>
          <w:sz w:val="24"/>
        </w:rPr>
        <w:t>3、</w:t>
      </w:r>
      <w:r w:rsidRPr="003A5BDF">
        <w:rPr>
          <w:rFonts w:ascii="宋体" w:hAnsi="宋体" w:hint="eastAsia"/>
          <w:b/>
          <w:sz w:val="24"/>
        </w:rPr>
        <w:t>队伍建设、理论研究与就业工作</w:t>
      </w:r>
      <w:r>
        <w:rPr>
          <w:rFonts w:ascii="宋体" w:hAnsi="宋体" w:hint="eastAsia"/>
          <w:b/>
          <w:sz w:val="24"/>
        </w:rPr>
        <w:t>（10%）</w:t>
      </w:r>
    </w:p>
    <w:tbl>
      <w:tblPr>
        <w:tblW w:w="9066"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2700"/>
        <w:gridCol w:w="720"/>
        <w:gridCol w:w="4320"/>
        <w:gridCol w:w="720"/>
      </w:tblGrid>
      <w:tr w:rsidR="005326A2" w:rsidTr="00E03617">
        <w:tblPrEx>
          <w:tblCellMar>
            <w:top w:w="0" w:type="dxa"/>
            <w:bottom w:w="0" w:type="dxa"/>
          </w:tblCellMar>
        </w:tblPrEx>
        <w:trPr>
          <w:trHeight w:val="20"/>
          <w:jc w:val="center"/>
        </w:trPr>
        <w:tc>
          <w:tcPr>
            <w:tcW w:w="606" w:type="dxa"/>
            <w:vAlign w:val="center"/>
          </w:tcPr>
          <w:p w:rsidR="005326A2" w:rsidRDefault="005326A2" w:rsidP="00E03617">
            <w:pPr>
              <w:adjustRightInd w:val="0"/>
              <w:snapToGrid w:val="0"/>
              <w:spacing w:line="370" w:lineRule="exact"/>
              <w:jc w:val="center"/>
              <w:rPr>
                <w:rFonts w:hint="eastAsia"/>
                <w:b/>
                <w:spacing w:val="-10"/>
                <w:sz w:val="22"/>
              </w:rPr>
            </w:pPr>
            <w:r>
              <w:rPr>
                <w:rFonts w:hint="eastAsia"/>
                <w:b/>
                <w:spacing w:val="-10"/>
                <w:sz w:val="22"/>
              </w:rPr>
              <w:t>序</w:t>
            </w:r>
            <w:r>
              <w:rPr>
                <w:rFonts w:hint="eastAsia"/>
                <w:b/>
                <w:spacing w:val="-10"/>
                <w:sz w:val="22"/>
              </w:rPr>
              <w:lastRenderedPageBreak/>
              <w:t>号</w:t>
            </w:r>
          </w:p>
        </w:tc>
        <w:tc>
          <w:tcPr>
            <w:tcW w:w="2700" w:type="dxa"/>
            <w:vAlign w:val="center"/>
          </w:tcPr>
          <w:p w:rsidR="005326A2" w:rsidRDefault="005326A2" w:rsidP="00E03617">
            <w:pPr>
              <w:adjustRightInd w:val="0"/>
              <w:snapToGrid w:val="0"/>
              <w:spacing w:line="370" w:lineRule="exact"/>
              <w:jc w:val="center"/>
              <w:rPr>
                <w:rFonts w:hint="eastAsia"/>
                <w:b/>
                <w:spacing w:val="-10"/>
                <w:sz w:val="22"/>
              </w:rPr>
            </w:pPr>
            <w:r>
              <w:rPr>
                <w:rFonts w:hint="eastAsia"/>
                <w:b/>
                <w:spacing w:val="-10"/>
                <w:sz w:val="22"/>
              </w:rPr>
              <w:lastRenderedPageBreak/>
              <w:t>指标内容</w:t>
            </w:r>
          </w:p>
        </w:tc>
        <w:tc>
          <w:tcPr>
            <w:tcW w:w="720" w:type="dxa"/>
            <w:vAlign w:val="center"/>
          </w:tcPr>
          <w:p w:rsidR="005326A2" w:rsidRDefault="005326A2" w:rsidP="00E03617">
            <w:pPr>
              <w:adjustRightInd w:val="0"/>
              <w:snapToGrid w:val="0"/>
              <w:spacing w:line="370" w:lineRule="exact"/>
              <w:jc w:val="center"/>
              <w:rPr>
                <w:rFonts w:hint="eastAsia"/>
                <w:b/>
                <w:spacing w:val="-10"/>
                <w:sz w:val="22"/>
              </w:rPr>
            </w:pPr>
            <w:r>
              <w:rPr>
                <w:rFonts w:hint="eastAsia"/>
                <w:b/>
                <w:spacing w:val="-10"/>
                <w:sz w:val="22"/>
              </w:rPr>
              <w:t>分值</w:t>
            </w:r>
          </w:p>
        </w:tc>
        <w:tc>
          <w:tcPr>
            <w:tcW w:w="4320" w:type="dxa"/>
            <w:vAlign w:val="center"/>
          </w:tcPr>
          <w:p w:rsidR="005326A2" w:rsidRDefault="005326A2" w:rsidP="00E03617">
            <w:pPr>
              <w:adjustRightInd w:val="0"/>
              <w:snapToGrid w:val="0"/>
              <w:spacing w:line="370" w:lineRule="exact"/>
              <w:jc w:val="center"/>
              <w:rPr>
                <w:rFonts w:hint="eastAsia"/>
                <w:b/>
                <w:spacing w:val="-10"/>
                <w:sz w:val="22"/>
              </w:rPr>
            </w:pPr>
            <w:r>
              <w:rPr>
                <w:rFonts w:hint="eastAsia"/>
                <w:b/>
                <w:spacing w:val="-10"/>
                <w:sz w:val="22"/>
              </w:rPr>
              <w:t>计算方法</w:t>
            </w:r>
          </w:p>
        </w:tc>
        <w:tc>
          <w:tcPr>
            <w:tcW w:w="720" w:type="dxa"/>
            <w:vAlign w:val="center"/>
          </w:tcPr>
          <w:p w:rsidR="005326A2" w:rsidRDefault="005326A2" w:rsidP="00E03617">
            <w:pPr>
              <w:adjustRightInd w:val="0"/>
              <w:snapToGrid w:val="0"/>
              <w:spacing w:line="370" w:lineRule="exact"/>
              <w:jc w:val="center"/>
              <w:rPr>
                <w:rFonts w:hint="eastAsia"/>
                <w:b/>
                <w:spacing w:val="-10"/>
                <w:sz w:val="22"/>
              </w:rPr>
            </w:pPr>
            <w:r>
              <w:rPr>
                <w:rFonts w:hint="eastAsia"/>
                <w:b/>
                <w:spacing w:val="-10"/>
                <w:sz w:val="22"/>
              </w:rPr>
              <w:t>备注</w:t>
            </w:r>
          </w:p>
        </w:tc>
      </w:tr>
      <w:tr w:rsidR="005326A2" w:rsidTr="00E03617">
        <w:tblPrEx>
          <w:tblCellMar>
            <w:top w:w="0" w:type="dxa"/>
            <w:bottom w:w="0" w:type="dxa"/>
          </w:tblCellMar>
        </w:tblPrEx>
        <w:trPr>
          <w:trHeight w:val="20"/>
          <w:jc w:val="center"/>
        </w:trPr>
        <w:tc>
          <w:tcPr>
            <w:tcW w:w="606" w:type="dxa"/>
            <w:vAlign w:val="center"/>
          </w:tcPr>
          <w:p w:rsidR="005326A2" w:rsidRDefault="005326A2" w:rsidP="00E03617">
            <w:pPr>
              <w:adjustRightInd w:val="0"/>
              <w:snapToGrid w:val="0"/>
              <w:spacing w:beforeLines="20" w:afterLines="20" w:line="370" w:lineRule="exact"/>
              <w:jc w:val="center"/>
              <w:rPr>
                <w:rFonts w:ascii="宋体" w:hAnsi="宋体" w:hint="eastAsia"/>
                <w:sz w:val="24"/>
              </w:rPr>
            </w:pPr>
            <w:r>
              <w:rPr>
                <w:rFonts w:ascii="宋体" w:hAnsi="宋体" w:hint="eastAsia"/>
                <w:sz w:val="24"/>
              </w:rPr>
              <w:lastRenderedPageBreak/>
              <w:t>1</w:t>
            </w:r>
          </w:p>
        </w:tc>
        <w:tc>
          <w:tcPr>
            <w:tcW w:w="2700" w:type="dxa"/>
            <w:vAlign w:val="center"/>
          </w:tcPr>
          <w:p w:rsidR="005326A2" w:rsidRDefault="005326A2" w:rsidP="00E03617">
            <w:pPr>
              <w:adjustRightInd w:val="0"/>
              <w:snapToGrid w:val="0"/>
              <w:spacing w:beforeLines="20" w:afterLines="20" w:line="370" w:lineRule="exact"/>
              <w:rPr>
                <w:rFonts w:ascii="宋体" w:hAnsi="宋体" w:hint="eastAsia"/>
                <w:sz w:val="24"/>
              </w:rPr>
            </w:pPr>
            <w:r w:rsidRPr="003A5BDF">
              <w:rPr>
                <w:rFonts w:ascii="宋体" w:hAnsi="宋体" w:hint="eastAsia"/>
                <w:sz w:val="24"/>
              </w:rPr>
              <w:t>队伍建设</w:t>
            </w:r>
          </w:p>
        </w:tc>
        <w:tc>
          <w:tcPr>
            <w:tcW w:w="720" w:type="dxa"/>
            <w:vAlign w:val="center"/>
          </w:tcPr>
          <w:p w:rsidR="005326A2" w:rsidRDefault="005326A2" w:rsidP="00E03617">
            <w:pPr>
              <w:adjustRightInd w:val="0"/>
              <w:snapToGrid w:val="0"/>
              <w:spacing w:beforeLines="20" w:afterLines="20" w:line="370" w:lineRule="exact"/>
              <w:jc w:val="center"/>
              <w:rPr>
                <w:rFonts w:ascii="宋体" w:hAnsi="宋体" w:hint="eastAsia"/>
                <w:sz w:val="24"/>
              </w:rPr>
            </w:pPr>
            <w:r>
              <w:rPr>
                <w:rFonts w:ascii="宋体" w:hAnsi="宋体" w:hint="eastAsia"/>
                <w:sz w:val="24"/>
              </w:rPr>
              <w:t>3</w:t>
            </w:r>
          </w:p>
        </w:tc>
        <w:tc>
          <w:tcPr>
            <w:tcW w:w="4320" w:type="dxa"/>
            <w:vAlign w:val="center"/>
          </w:tcPr>
          <w:p w:rsidR="005326A2" w:rsidRDefault="005326A2" w:rsidP="00E03617">
            <w:pPr>
              <w:adjustRightInd w:val="0"/>
              <w:snapToGrid w:val="0"/>
              <w:spacing w:beforeLines="20" w:afterLines="20" w:line="370" w:lineRule="exact"/>
              <w:rPr>
                <w:rFonts w:ascii="宋体" w:hAnsi="宋体" w:hint="eastAsia"/>
                <w:sz w:val="24"/>
              </w:rPr>
            </w:pPr>
            <w:r>
              <w:rPr>
                <w:rFonts w:ascii="宋体" w:hAnsi="宋体" w:hint="eastAsia"/>
                <w:sz w:val="24"/>
              </w:rPr>
              <w:t>根据工作情况评分</w:t>
            </w:r>
          </w:p>
        </w:tc>
        <w:tc>
          <w:tcPr>
            <w:tcW w:w="720" w:type="dxa"/>
            <w:vAlign w:val="center"/>
          </w:tcPr>
          <w:p w:rsidR="005326A2" w:rsidRDefault="005326A2" w:rsidP="00E03617">
            <w:pPr>
              <w:adjustRightInd w:val="0"/>
              <w:snapToGrid w:val="0"/>
              <w:spacing w:beforeLines="20" w:afterLines="20" w:line="370" w:lineRule="exact"/>
              <w:rPr>
                <w:rFonts w:ascii="宋体" w:hAnsi="宋体" w:hint="eastAsia"/>
                <w:spacing w:val="-10"/>
                <w:sz w:val="24"/>
                <w:szCs w:val="21"/>
              </w:rPr>
            </w:pPr>
          </w:p>
        </w:tc>
      </w:tr>
      <w:tr w:rsidR="005326A2" w:rsidTr="00E03617">
        <w:tblPrEx>
          <w:tblCellMar>
            <w:top w:w="0" w:type="dxa"/>
            <w:bottom w:w="0" w:type="dxa"/>
          </w:tblCellMar>
        </w:tblPrEx>
        <w:trPr>
          <w:trHeight w:val="20"/>
          <w:jc w:val="center"/>
        </w:trPr>
        <w:tc>
          <w:tcPr>
            <w:tcW w:w="606" w:type="dxa"/>
            <w:vAlign w:val="center"/>
          </w:tcPr>
          <w:p w:rsidR="005326A2" w:rsidRDefault="005326A2" w:rsidP="00E03617">
            <w:pPr>
              <w:adjustRightInd w:val="0"/>
              <w:snapToGrid w:val="0"/>
              <w:spacing w:line="370" w:lineRule="exact"/>
              <w:jc w:val="center"/>
              <w:rPr>
                <w:rFonts w:ascii="宋体" w:hAnsi="宋体" w:hint="eastAsia"/>
                <w:sz w:val="24"/>
              </w:rPr>
            </w:pPr>
            <w:r>
              <w:rPr>
                <w:rFonts w:ascii="宋体" w:hAnsi="宋体" w:hint="eastAsia"/>
                <w:sz w:val="24"/>
              </w:rPr>
              <w:t>2</w:t>
            </w:r>
          </w:p>
        </w:tc>
        <w:tc>
          <w:tcPr>
            <w:tcW w:w="2700" w:type="dxa"/>
            <w:vAlign w:val="center"/>
          </w:tcPr>
          <w:p w:rsidR="005326A2" w:rsidRPr="003A5BDF" w:rsidRDefault="005326A2" w:rsidP="00E03617">
            <w:pPr>
              <w:adjustRightInd w:val="0"/>
              <w:snapToGrid w:val="0"/>
              <w:spacing w:line="370" w:lineRule="exact"/>
              <w:rPr>
                <w:rFonts w:ascii="宋体" w:hAnsi="宋体" w:hint="eastAsia"/>
                <w:sz w:val="24"/>
              </w:rPr>
            </w:pPr>
            <w:r w:rsidRPr="003A5BDF">
              <w:rPr>
                <w:rFonts w:ascii="宋体" w:hAnsi="宋体" w:hint="eastAsia"/>
                <w:sz w:val="24"/>
              </w:rPr>
              <w:t>理论研究</w:t>
            </w:r>
            <w:r>
              <w:rPr>
                <w:rFonts w:ascii="宋体" w:hAnsi="宋体" w:hint="eastAsia"/>
                <w:sz w:val="24"/>
              </w:rPr>
              <w:t>（撰写学生工作论文）</w:t>
            </w:r>
          </w:p>
        </w:tc>
        <w:tc>
          <w:tcPr>
            <w:tcW w:w="720" w:type="dxa"/>
            <w:vAlign w:val="center"/>
          </w:tcPr>
          <w:p w:rsidR="005326A2" w:rsidRDefault="005326A2" w:rsidP="00E03617">
            <w:pPr>
              <w:adjustRightInd w:val="0"/>
              <w:snapToGrid w:val="0"/>
              <w:spacing w:line="370" w:lineRule="exact"/>
              <w:jc w:val="center"/>
              <w:rPr>
                <w:rFonts w:ascii="宋体" w:hAnsi="宋体" w:hint="eastAsia"/>
                <w:sz w:val="24"/>
              </w:rPr>
            </w:pPr>
            <w:r>
              <w:rPr>
                <w:rFonts w:ascii="宋体" w:hAnsi="宋体" w:hint="eastAsia"/>
                <w:sz w:val="24"/>
              </w:rPr>
              <w:t>2</w:t>
            </w:r>
          </w:p>
        </w:tc>
        <w:tc>
          <w:tcPr>
            <w:tcW w:w="4320" w:type="dxa"/>
            <w:vAlign w:val="center"/>
          </w:tcPr>
          <w:p w:rsidR="005326A2" w:rsidRDefault="005326A2" w:rsidP="00E03617">
            <w:pPr>
              <w:adjustRightInd w:val="0"/>
              <w:snapToGrid w:val="0"/>
              <w:spacing w:line="370" w:lineRule="exact"/>
              <w:rPr>
                <w:rFonts w:ascii="宋体" w:hAnsi="宋体" w:hint="eastAsia"/>
                <w:sz w:val="24"/>
              </w:rPr>
            </w:pPr>
            <w:r>
              <w:rPr>
                <w:rFonts w:ascii="宋体" w:hAnsi="宋体" w:hint="eastAsia"/>
                <w:sz w:val="24"/>
              </w:rPr>
              <w:t>公开发表论文（有正式刊号的刊物上）每篇加1分，会议交流论文（学校年度工作会议以上级别会议）每篇加0.5分</w:t>
            </w:r>
          </w:p>
        </w:tc>
        <w:tc>
          <w:tcPr>
            <w:tcW w:w="720" w:type="dxa"/>
            <w:vAlign w:val="center"/>
          </w:tcPr>
          <w:p w:rsidR="005326A2" w:rsidRDefault="005326A2" w:rsidP="00E03617">
            <w:pPr>
              <w:adjustRightInd w:val="0"/>
              <w:snapToGrid w:val="0"/>
              <w:spacing w:line="370" w:lineRule="exact"/>
              <w:rPr>
                <w:rFonts w:ascii="宋体" w:hAnsi="宋体" w:hint="eastAsia"/>
                <w:spacing w:val="-10"/>
                <w:sz w:val="24"/>
                <w:szCs w:val="21"/>
              </w:rPr>
            </w:pPr>
          </w:p>
        </w:tc>
      </w:tr>
      <w:tr w:rsidR="005326A2" w:rsidTr="00E03617">
        <w:tblPrEx>
          <w:tblCellMar>
            <w:top w:w="0" w:type="dxa"/>
            <w:bottom w:w="0" w:type="dxa"/>
          </w:tblCellMar>
        </w:tblPrEx>
        <w:trPr>
          <w:trHeight w:val="20"/>
          <w:jc w:val="center"/>
        </w:trPr>
        <w:tc>
          <w:tcPr>
            <w:tcW w:w="606" w:type="dxa"/>
            <w:vAlign w:val="center"/>
          </w:tcPr>
          <w:p w:rsidR="005326A2" w:rsidRDefault="005326A2" w:rsidP="00E03617">
            <w:pPr>
              <w:adjustRightInd w:val="0"/>
              <w:snapToGrid w:val="0"/>
              <w:spacing w:beforeLines="20" w:afterLines="20" w:line="370" w:lineRule="exact"/>
              <w:jc w:val="center"/>
              <w:rPr>
                <w:rFonts w:ascii="宋体" w:hAnsi="宋体" w:hint="eastAsia"/>
                <w:sz w:val="24"/>
              </w:rPr>
            </w:pPr>
            <w:r>
              <w:rPr>
                <w:rFonts w:ascii="宋体" w:hAnsi="宋体" w:hint="eastAsia"/>
                <w:sz w:val="24"/>
              </w:rPr>
              <w:t>3</w:t>
            </w:r>
          </w:p>
        </w:tc>
        <w:tc>
          <w:tcPr>
            <w:tcW w:w="2700" w:type="dxa"/>
            <w:vAlign w:val="center"/>
          </w:tcPr>
          <w:p w:rsidR="005326A2" w:rsidRDefault="005326A2" w:rsidP="00E03617">
            <w:pPr>
              <w:adjustRightInd w:val="0"/>
              <w:snapToGrid w:val="0"/>
              <w:spacing w:beforeLines="20" w:afterLines="20" w:line="370" w:lineRule="exact"/>
              <w:rPr>
                <w:rFonts w:ascii="宋体" w:hAnsi="宋体" w:hint="eastAsia"/>
                <w:sz w:val="24"/>
              </w:rPr>
            </w:pPr>
            <w:r>
              <w:rPr>
                <w:rFonts w:ascii="宋体" w:hAnsi="宋体" w:hint="eastAsia"/>
                <w:sz w:val="24"/>
              </w:rPr>
              <w:t>就业率</w:t>
            </w:r>
          </w:p>
        </w:tc>
        <w:tc>
          <w:tcPr>
            <w:tcW w:w="720" w:type="dxa"/>
            <w:vAlign w:val="center"/>
          </w:tcPr>
          <w:p w:rsidR="005326A2" w:rsidRDefault="005326A2" w:rsidP="00E03617">
            <w:pPr>
              <w:adjustRightInd w:val="0"/>
              <w:snapToGrid w:val="0"/>
              <w:spacing w:beforeLines="20" w:afterLines="20" w:line="370" w:lineRule="exact"/>
              <w:jc w:val="center"/>
              <w:rPr>
                <w:rFonts w:ascii="宋体" w:hAnsi="宋体" w:hint="eastAsia"/>
                <w:sz w:val="24"/>
              </w:rPr>
            </w:pPr>
            <w:r>
              <w:rPr>
                <w:rFonts w:ascii="宋体" w:hAnsi="宋体" w:hint="eastAsia"/>
                <w:sz w:val="24"/>
              </w:rPr>
              <w:t>5</w:t>
            </w:r>
          </w:p>
        </w:tc>
        <w:tc>
          <w:tcPr>
            <w:tcW w:w="4320" w:type="dxa"/>
            <w:vAlign w:val="center"/>
          </w:tcPr>
          <w:p w:rsidR="005326A2" w:rsidRDefault="005326A2" w:rsidP="00E03617">
            <w:pPr>
              <w:adjustRightInd w:val="0"/>
              <w:snapToGrid w:val="0"/>
              <w:spacing w:beforeLines="20" w:afterLines="20" w:line="370" w:lineRule="exact"/>
              <w:rPr>
                <w:rFonts w:ascii="宋体" w:hAnsi="宋体" w:hint="eastAsia"/>
                <w:sz w:val="24"/>
              </w:rPr>
            </w:pPr>
            <w:r>
              <w:rPr>
                <w:rFonts w:ascii="宋体" w:hAnsi="宋体" w:hint="eastAsia"/>
                <w:sz w:val="24"/>
              </w:rPr>
              <w:t>就业率（%）×5=得分</w:t>
            </w:r>
          </w:p>
        </w:tc>
        <w:tc>
          <w:tcPr>
            <w:tcW w:w="720" w:type="dxa"/>
            <w:vAlign w:val="center"/>
          </w:tcPr>
          <w:p w:rsidR="005326A2" w:rsidRDefault="005326A2" w:rsidP="00E03617">
            <w:pPr>
              <w:adjustRightInd w:val="0"/>
              <w:snapToGrid w:val="0"/>
              <w:spacing w:beforeLines="20" w:afterLines="20" w:line="370" w:lineRule="exact"/>
              <w:rPr>
                <w:rFonts w:ascii="宋体" w:hAnsi="宋体" w:hint="eastAsia"/>
                <w:spacing w:val="-10"/>
                <w:sz w:val="24"/>
                <w:szCs w:val="21"/>
              </w:rPr>
            </w:pPr>
          </w:p>
        </w:tc>
      </w:tr>
    </w:tbl>
    <w:p w:rsidR="005326A2" w:rsidRDefault="005326A2" w:rsidP="005326A2">
      <w:pPr>
        <w:adjustRightInd w:val="0"/>
        <w:snapToGrid w:val="0"/>
        <w:spacing w:beforeLines="30" w:afterLines="30" w:line="370" w:lineRule="exact"/>
        <w:ind w:firstLineChars="200" w:firstLine="482"/>
        <w:rPr>
          <w:rFonts w:ascii="宋体" w:hAnsi="宋体" w:hint="eastAsia"/>
          <w:b/>
          <w:sz w:val="24"/>
        </w:rPr>
      </w:pPr>
      <w:r>
        <w:rPr>
          <w:rFonts w:ascii="宋体" w:hAnsi="宋体" w:hint="eastAsia"/>
          <w:b/>
          <w:sz w:val="24"/>
        </w:rPr>
        <w:t>4、素质教育（10%）</w:t>
      </w:r>
    </w:p>
    <w:tbl>
      <w:tblPr>
        <w:tblW w:w="911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251"/>
        <w:gridCol w:w="838"/>
        <w:gridCol w:w="4860"/>
        <w:gridCol w:w="720"/>
      </w:tblGrid>
      <w:tr w:rsidR="005326A2" w:rsidTr="00E03617">
        <w:tblPrEx>
          <w:tblCellMar>
            <w:top w:w="0" w:type="dxa"/>
            <w:bottom w:w="0" w:type="dxa"/>
          </w:tblCellMar>
        </w:tblPrEx>
        <w:trPr>
          <w:trHeight w:val="280"/>
          <w:jc w:val="center"/>
        </w:trPr>
        <w:tc>
          <w:tcPr>
            <w:tcW w:w="448"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序号</w:t>
            </w:r>
          </w:p>
        </w:tc>
        <w:tc>
          <w:tcPr>
            <w:tcW w:w="2251"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指标内容</w:t>
            </w:r>
          </w:p>
        </w:tc>
        <w:tc>
          <w:tcPr>
            <w:tcW w:w="838"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分值</w:t>
            </w:r>
          </w:p>
        </w:tc>
        <w:tc>
          <w:tcPr>
            <w:tcW w:w="4860"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计算方法</w:t>
            </w:r>
          </w:p>
        </w:tc>
        <w:tc>
          <w:tcPr>
            <w:tcW w:w="720"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备注</w:t>
            </w:r>
          </w:p>
        </w:tc>
      </w:tr>
      <w:tr w:rsidR="005326A2" w:rsidTr="00E03617">
        <w:tblPrEx>
          <w:tblCellMar>
            <w:top w:w="0" w:type="dxa"/>
            <w:bottom w:w="0" w:type="dxa"/>
          </w:tblCellMar>
        </w:tblPrEx>
        <w:trPr>
          <w:trHeight w:val="20"/>
          <w:jc w:val="center"/>
        </w:trPr>
        <w:tc>
          <w:tcPr>
            <w:tcW w:w="448" w:type="dxa"/>
            <w:vAlign w:val="center"/>
          </w:tcPr>
          <w:p w:rsidR="005326A2" w:rsidRDefault="005326A2" w:rsidP="00E03617">
            <w:pPr>
              <w:adjustRightInd w:val="0"/>
              <w:snapToGrid w:val="0"/>
              <w:spacing w:line="370" w:lineRule="exact"/>
              <w:jc w:val="center"/>
              <w:rPr>
                <w:rFonts w:hint="eastAsia"/>
                <w:spacing w:val="-10"/>
                <w:sz w:val="24"/>
              </w:rPr>
            </w:pPr>
            <w:r>
              <w:rPr>
                <w:rFonts w:hint="eastAsia"/>
                <w:spacing w:val="-10"/>
                <w:sz w:val="24"/>
              </w:rPr>
              <w:t>1</w:t>
            </w:r>
          </w:p>
        </w:tc>
        <w:tc>
          <w:tcPr>
            <w:tcW w:w="2251" w:type="dxa"/>
            <w:vAlign w:val="center"/>
          </w:tcPr>
          <w:p w:rsidR="005326A2" w:rsidRDefault="005326A2" w:rsidP="00E03617">
            <w:pPr>
              <w:adjustRightInd w:val="0"/>
              <w:snapToGrid w:val="0"/>
              <w:spacing w:line="370" w:lineRule="exact"/>
              <w:rPr>
                <w:rFonts w:ascii="宋体" w:hAnsi="宋体" w:cs="宋体"/>
                <w:spacing w:val="-10"/>
                <w:sz w:val="24"/>
              </w:rPr>
            </w:pPr>
            <w:r>
              <w:rPr>
                <w:rFonts w:hint="eastAsia"/>
                <w:spacing w:val="-10"/>
                <w:sz w:val="24"/>
              </w:rPr>
              <w:t>校级活动获奖</w:t>
            </w:r>
          </w:p>
        </w:tc>
        <w:tc>
          <w:tcPr>
            <w:tcW w:w="838" w:type="dxa"/>
            <w:vAlign w:val="center"/>
          </w:tcPr>
          <w:p w:rsidR="005326A2" w:rsidRDefault="005326A2" w:rsidP="00E03617">
            <w:pPr>
              <w:adjustRightInd w:val="0"/>
              <w:snapToGrid w:val="0"/>
              <w:spacing w:line="370" w:lineRule="exact"/>
              <w:jc w:val="center"/>
              <w:rPr>
                <w:rFonts w:hint="eastAsia"/>
                <w:spacing w:val="-10"/>
                <w:sz w:val="24"/>
              </w:rPr>
            </w:pPr>
            <w:r>
              <w:rPr>
                <w:rFonts w:hint="eastAsia"/>
                <w:spacing w:val="-10"/>
                <w:sz w:val="24"/>
              </w:rPr>
              <w:t>5</w:t>
            </w:r>
          </w:p>
        </w:tc>
        <w:tc>
          <w:tcPr>
            <w:tcW w:w="4860" w:type="dxa"/>
            <w:vAlign w:val="center"/>
          </w:tcPr>
          <w:p w:rsidR="005326A2" w:rsidRDefault="005326A2" w:rsidP="00E03617">
            <w:pPr>
              <w:adjustRightInd w:val="0"/>
              <w:snapToGrid w:val="0"/>
              <w:spacing w:line="370" w:lineRule="exact"/>
              <w:rPr>
                <w:rFonts w:hint="eastAsia"/>
                <w:spacing w:val="-10"/>
                <w:sz w:val="24"/>
              </w:rPr>
            </w:pPr>
            <w:r>
              <w:rPr>
                <w:rFonts w:hint="eastAsia"/>
                <w:spacing w:val="-10"/>
                <w:sz w:val="24"/>
              </w:rPr>
              <w:t>[</w:t>
            </w:r>
            <w:r>
              <w:rPr>
                <w:rFonts w:hint="eastAsia"/>
                <w:spacing w:val="-10"/>
                <w:sz w:val="24"/>
              </w:rPr>
              <w:t>院系</w:t>
            </w:r>
            <w:proofErr w:type="gramStart"/>
            <w:r>
              <w:rPr>
                <w:rFonts w:hint="eastAsia"/>
                <w:spacing w:val="-10"/>
                <w:sz w:val="24"/>
              </w:rPr>
              <w:t>人次÷学校人次</w:t>
            </w:r>
            <w:r>
              <w:rPr>
                <w:rFonts w:hint="eastAsia"/>
                <w:spacing w:val="-10"/>
                <w:sz w:val="24"/>
              </w:rPr>
              <w:t>]</w:t>
            </w:r>
            <w:proofErr w:type="gramEnd"/>
            <w:r>
              <w:rPr>
                <w:rFonts w:hint="eastAsia"/>
                <w:spacing w:val="-10"/>
                <w:sz w:val="24"/>
              </w:rPr>
              <w:t>÷</w:t>
            </w:r>
            <w:r>
              <w:rPr>
                <w:rFonts w:hint="eastAsia"/>
                <w:spacing w:val="-10"/>
                <w:sz w:val="24"/>
              </w:rPr>
              <w:t>[</w:t>
            </w:r>
            <w:r>
              <w:rPr>
                <w:rFonts w:hint="eastAsia"/>
                <w:spacing w:val="-10"/>
                <w:sz w:val="24"/>
              </w:rPr>
              <w:t>院系人数÷学校人数</w:t>
            </w:r>
            <w:r>
              <w:rPr>
                <w:rFonts w:hint="eastAsia"/>
                <w:spacing w:val="-10"/>
                <w:sz w:val="24"/>
              </w:rPr>
              <w:t>]</w:t>
            </w:r>
            <w:r>
              <w:rPr>
                <w:rFonts w:hint="eastAsia"/>
                <w:spacing w:val="-10"/>
                <w:sz w:val="24"/>
              </w:rPr>
              <w:t>×</w:t>
            </w:r>
            <w:r>
              <w:rPr>
                <w:rFonts w:hint="eastAsia"/>
                <w:spacing w:val="-10"/>
                <w:sz w:val="24"/>
              </w:rPr>
              <w:t>5=</w:t>
            </w:r>
            <w:r>
              <w:rPr>
                <w:rFonts w:hint="eastAsia"/>
                <w:spacing w:val="-10"/>
                <w:sz w:val="24"/>
              </w:rPr>
              <w:t>得分</w:t>
            </w:r>
          </w:p>
        </w:tc>
        <w:tc>
          <w:tcPr>
            <w:tcW w:w="720" w:type="dxa"/>
            <w:vAlign w:val="center"/>
          </w:tcPr>
          <w:p w:rsidR="005326A2" w:rsidRDefault="005326A2" w:rsidP="00E03617">
            <w:pPr>
              <w:adjustRightInd w:val="0"/>
              <w:snapToGrid w:val="0"/>
              <w:spacing w:line="370" w:lineRule="exact"/>
              <w:rPr>
                <w:rFonts w:hint="eastAsia"/>
                <w:spacing w:val="-10"/>
                <w:sz w:val="24"/>
                <w:szCs w:val="21"/>
              </w:rPr>
            </w:pPr>
          </w:p>
        </w:tc>
      </w:tr>
      <w:tr w:rsidR="005326A2" w:rsidTr="00E03617">
        <w:tblPrEx>
          <w:tblCellMar>
            <w:top w:w="0" w:type="dxa"/>
            <w:bottom w:w="0" w:type="dxa"/>
          </w:tblCellMar>
        </w:tblPrEx>
        <w:trPr>
          <w:trHeight w:val="20"/>
          <w:jc w:val="center"/>
        </w:trPr>
        <w:tc>
          <w:tcPr>
            <w:tcW w:w="448" w:type="dxa"/>
            <w:vAlign w:val="center"/>
          </w:tcPr>
          <w:p w:rsidR="005326A2" w:rsidRDefault="005326A2" w:rsidP="00E03617">
            <w:pPr>
              <w:adjustRightInd w:val="0"/>
              <w:snapToGrid w:val="0"/>
              <w:spacing w:line="370" w:lineRule="exact"/>
              <w:jc w:val="center"/>
              <w:rPr>
                <w:rFonts w:hint="eastAsia"/>
                <w:spacing w:val="-10"/>
                <w:sz w:val="24"/>
              </w:rPr>
            </w:pPr>
            <w:r>
              <w:rPr>
                <w:rFonts w:hint="eastAsia"/>
                <w:spacing w:val="-10"/>
                <w:sz w:val="24"/>
              </w:rPr>
              <w:t>2</w:t>
            </w:r>
          </w:p>
        </w:tc>
        <w:tc>
          <w:tcPr>
            <w:tcW w:w="2251" w:type="dxa"/>
            <w:vAlign w:val="center"/>
          </w:tcPr>
          <w:p w:rsidR="005326A2" w:rsidRDefault="005326A2" w:rsidP="00E03617">
            <w:pPr>
              <w:adjustRightInd w:val="0"/>
              <w:snapToGrid w:val="0"/>
              <w:spacing w:line="370" w:lineRule="exact"/>
              <w:rPr>
                <w:rFonts w:hint="eastAsia"/>
                <w:spacing w:val="-10"/>
                <w:sz w:val="24"/>
              </w:rPr>
            </w:pPr>
            <w:r>
              <w:rPr>
                <w:rFonts w:hint="eastAsia"/>
                <w:spacing w:val="-10"/>
                <w:sz w:val="24"/>
              </w:rPr>
              <w:t>市级以上活动获奖或院（系）学生工作、事迹受到市级以上媒体宣传、报道的</w:t>
            </w:r>
          </w:p>
        </w:tc>
        <w:tc>
          <w:tcPr>
            <w:tcW w:w="838" w:type="dxa"/>
            <w:vAlign w:val="center"/>
          </w:tcPr>
          <w:p w:rsidR="005326A2" w:rsidRDefault="005326A2" w:rsidP="00E03617">
            <w:pPr>
              <w:adjustRightInd w:val="0"/>
              <w:snapToGrid w:val="0"/>
              <w:spacing w:line="370" w:lineRule="exact"/>
              <w:jc w:val="center"/>
              <w:rPr>
                <w:rFonts w:hint="eastAsia"/>
                <w:spacing w:val="-10"/>
                <w:sz w:val="24"/>
              </w:rPr>
            </w:pPr>
            <w:r>
              <w:rPr>
                <w:rFonts w:hint="eastAsia"/>
                <w:spacing w:val="-10"/>
                <w:sz w:val="24"/>
              </w:rPr>
              <w:t>5</w:t>
            </w:r>
          </w:p>
        </w:tc>
        <w:tc>
          <w:tcPr>
            <w:tcW w:w="4860" w:type="dxa"/>
            <w:vAlign w:val="center"/>
          </w:tcPr>
          <w:p w:rsidR="005326A2" w:rsidRDefault="005326A2" w:rsidP="00E03617">
            <w:pPr>
              <w:adjustRightInd w:val="0"/>
              <w:snapToGrid w:val="0"/>
              <w:spacing w:line="370" w:lineRule="exact"/>
              <w:rPr>
                <w:rFonts w:hint="eastAsia"/>
                <w:spacing w:val="-10"/>
                <w:sz w:val="24"/>
              </w:rPr>
            </w:pPr>
            <w:r>
              <w:rPr>
                <w:rFonts w:hint="eastAsia"/>
                <w:spacing w:val="-10"/>
                <w:sz w:val="24"/>
              </w:rPr>
              <w:t>[</w:t>
            </w:r>
            <w:r>
              <w:rPr>
                <w:rFonts w:hint="eastAsia"/>
                <w:spacing w:val="-10"/>
                <w:sz w:val="24"/>
              </w:rPr>
              <w:t>院系</w:t>
            </w:r>
            <w:proofErr w:type="gramStart"/>
            <w:r>
              <w:rPr>
                <w:rFonts w:hint="eastAsia"/>
                <w:spacing w:val="-10"/>
                <w:sz w:val="24"/>
              </w:rPr>
              <w:t>人次÷学校人次</w:t>
            </w:r>
            <w:r>
              <w:rPr>
                <w:rFonts w:hint="eastAsia"/>
                <w:spacing w:val="-10"/>
                <w:sz w:val="24"/>
              </w:rPr>
              <w:t>]</w:t>
            </w:r>
            <w:proofErr w:type="gramEnd"/>
            <w:r>
              <w:rPr>
                <w:rFonts w:hint="eastAsia"/>
                <w:spacing w:val="-10"/>
                <w:sz w:val="24"/>
              </w:rPr>
              <w:t>÷</w:t>
            </w:r>
            <w:r>
              <w:rPr>
                <w:rFonts w:hint="eastAsia"/>
                <w:spacing w:val="-10"/>
                <w:sz w:val="24"/>
              </w:rPr>
              <w:t>[</w:t>
            </w:r>
            <w:r>
              <w:rPr>
                <w:rFonts w:hint="eastAsia"/>
                <w:spacing w:val="-10"/>
                <w:sz w:val="24"/>
              </w:rPr>
              <w:t>院系人数÷学校人数</w:t>
            </w:r>
            <w:r>
              <w:rPr>
                <w:rFonts w:hint="eastAsia"/>
                <w:spacing w:val="-10"/>
                <w:sz w:val="24"/>
              </w:rPr>
              <w:t>]</w:t>
            </w:r>
            <w:r>
              <w:rPr>
                <w:rFonts w:hint="eastAsia"/>
                <w:spacing w:val="-10"/>
                <w:sz w:val="24"/>
              </w:rPr>
              <w:t>×</w:t>
            </w:r>
            <w:r>
              <w:rPr>
                <w:rFonts w:hint="eastAsia"/>
                <w:spacing w:val="-10"/>
                <w:sz w:val="24"/>
              </w:rPr>
              <w:t>5=</w:t>
            </w:r>
            <w:r>
              <w:rPr>
                <w:rFonts w:hint="eastAsia"/>
                <w:spacing w:val="-10"/>
                <w:sz w:val="24"/>
              </w:rPr>
              <w:t>得分</w:t>
            </w:r>
          </w:p>
        </w:tc>
        <w:tc>
          <w:tcPr>
            <w:tcW w:w="720" w:type="dxa"/>
            <w:vAlign w:val="center"/>
          </w:tcPr>
          <w:p w:rsidR="005326A2" w:rsidRDefault="005326A2" w:rsidP="00E03617">
            <w:pPr>
              <w:adjustRightInd w:val="0"/>
              <w:snapToGrid w:val="0"/>
              <w:spacing w:line="370" w:lineRule="exact"/>
              <w:rPr>
                <w:rFonts w:hint="eastAsia"/>
                <w:spacing w:val="-10"/>
                <w:sz w:val="24"/>
                <w:szCs w:val="21"/>
              </w:rPr>
            </w:pPr>
          </w:p>
        </w:tc>
      </w:tr>
    </w:tbl>
    <w:p w:rsidR="005326A2" w:rsidRDefault="005326A2" w:rsidP="005326A2">
      <w:pPr>
        <w:adjustRightInd w:val="0"/>
        <w:snapToGrid w:val="0"/>
        <w:spacing w:line="370" w:lineRule="exact"/>
        <w:ind w:left="720" w:hangingChars="300" w:hanging="720"/>
        <w:rPr>
          <w:rFonts w:hint="eastAsia"/>
          <w:sz w:val="24"/>
        </w:rPr>
      </w:pPr>
      <w:r>
        <w:rPr>
          <w:rFonts w:hint="eastAsia"/>
          <w:sz w:val="24"/>
        </w:rPr>
        <w:t>说明：</w:t>
      </w:r>
    </w:p>
    <w:p w:rsidR="005326A2" w:rsidRDefault="005326A2" w:rsidP="005326A2">
      <w:pPr>
        <w:adjustRightInd w:val="0"/>
        <w:snapToGrid w:val="0"/>
        <w:spacing w:line="370" w:lineRule="exact"/>
        <w:ind w:leftChars="228" w:left="719" w:hangingChars="100" w:hanging="240"/>
        <w:rPr>
          <w:rFonts w:hint="eastAsia"/>
          <w:sz w:val="24"/>
        </w:rPr>
      </w:pPr>
      <w:r>
        <w:rPr>
          <w:rFonts w:hint="eastAsia"/>
          <w:sz w:val="24"/>
        </w:rPr>
        <w:t>1</w:t>
      </w:r>
      <w:r>
        <w:rPr>
          <w:rFonts w:hint="eastAsia"/>
          <w:sz w:val="24"/>
        </w:rPr>
        <w:t>．在统计获奖人</w:t>
      </w:r>
      <w:r>
        <w:rPr>
          <w:rFonts w:hint="eastAsia"/>
          <w:spacing w:val="-10"/>
          <w:sz w:val="24"/>
        </w:rPr>
        <w:t>次</w:t>
      </w:r>
      <w:r>
        <w:rPr>
          <w:rFonts w:hint="eastAsia"/>
          <w:sz w:val="24"/>
        </w:rPr>
        <w:t>时，不再区分“集体获奖”和“个人获奖”概念，一律按照</w:t>
      </w:r>
    </w:p>
    <w:p w:rsidR="005326A2" w:rsidRDefault="005326A2" w:rsidP="005326A2">
      <w:pPr>
        <w:adjustRightInd w:val="0"/>
        <w:snapToGrid w:val="0"/>
        <w:spacing w:line="370" w:lineRule="exact"/>
        <w:rPr>
          <w:rFonts w:hint="eastAsia"/>
          <w:sz w:val="24"/>
        </w:rPr>
      </w:pPr>
      <w:r>
        <w:rPr>
          <w:rFonts w:hint="eastAsia"/>
          <w:sz w:val="24"/>
        </w:rPr>
        <w:t>实际参与人数折算成获奖人次，再进行统一计算。</w:t>
      </w:r>
    </w:p>
    <w:p w:rsidR="005326A2" w:rsidRDefault="005326A2" w:rsidP="005326A2">
      <w:pPr>
        <w:adjustRightInd w:val="0"/>
        <w:snapToGrid w:val="0"/>
        <w:spacing w:line="370" w:lineRule="exact"/>
        <w:ind w:firstLineChars="200" w:firstLine="480"/>
        <w:rPr>
          <w:rFonts w:hint="eastAsia"/>
          <w:sz w:val="24"/>
        </w:rPr>
      </w:pPr>
      <w:r>
        <w:rPr>
          <w:rFonts w:hint="eastAsia"/>
          <w:sz w:val="24"/>
        </w:rPr>
        <w:t>2</w:t>
      </w:r>
      <w:r>
        <w:rPr>
          <w:rFonts w:hint="eastAsia"/>
          <w:sz w:val="24"/>
        </w:rPr>
        <w:t>．在统计获奖情况时，校级获奖统计不包括优秀奖，市级以上（包括市级）获奖统计包括优秀奖；同一项目分别获得学校、市、省、国家等不同级别奖励时，只按照最高级别统计一次，不能做重复统计。</w:t>
      </w:r>
    </w:p>
    <w:p w:rsidR="005326A2" w:rsidRDefault="005326A2" w:rsidP="005326A2">
      <w:pPr>
        <w:adjustRightInd w:val="0"/>
        <w:snapToGrid w:val="0"/>
        <w:spacing w:beforeLines="50" w:afterLines="50" w:line="370" w:lineRule="exact"/>
        <w:ind w:firstLineChars="200" w:firstLine="482"/>
        <w:rPr>
          <w:rFonts w:hint="eastAsia"/>
          <w:b/>
          <w:sz w:val="24"/>
          <w:szCs w:val="28"/>
        </w:rPr>
      </w:pPr>
      <w:r>
        <w:rPr>
          <w:rFonts w:hint="eastAsia"/>
          <w:b/>
          <w:sz w:val="24"/>
        </w:rPr>
        <w:t>三、</w:t>
      </w:r>
      <w:r>
        <w:rPr>
          <w:rFonts w:hint="eastAsia"/>
          <w:b/>
          <w:sz w:val="24"/>
          <w:szCs w:val="28"/>
        </w:rPr>
        <w:t>学生工作难度评价</w:t>
      </w:r>
    </w:p>
    <w:tbl>
      <w:tblPr>
        <w:tblW w:w="8816" w:type="dxa"/>
        <w:jc w:val="center"/>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
        <w:gridCol w:w="1980"/>
        <w:gridCol w:w="720"/>
        <w:gridCol w:w="4988"/>
        <w:gridCol w:w="674"/>
      </w:tblGrid>
      <w:tr w:rsidR="005326A2" w:rsidTr="00E03617">
        <w:tblPrEx>
          <w:tblCellMar>
            <w:top w:w="0" w:type="dxa"/>
            <w:bottom w:w="0" w:type="dxa"/>
          </w:tblCellMar>
        </w:tblPrEx>
        <w:trPr>
          <w:trHeight w:val="280"/>
          <w:jc w:val="center"/>
        </w:trPr>
        <w:tc>
          <w:tcPr>
            <w:tcW w:w="454"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序号</w:t>
            </w:r>
          </w:p>
        </w:tc>
        <w:tc>
          <w:tcPr>
            <w:tcW w:w="1980"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考核内容</w:t>
            </w:r>
          </w:p>
        </w:tc>
        <w:tc>
          <w:tcPr>
            <w:tcW w:w="720"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分值</w:t>
            </w:r>
          </w:p>
        </w:tc>
        <w:tc>
          <w:tcPr>
            <w:tcW w:w="4988"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计算方法</w:t>
            </w:r>
          </w:p>
        </w:tc>
        <w:tc>
          <w:tcPr>
            <w:tcW w:w="674" w:type="dxa"/>
            <w:vAlign w:val="center"/>
          </w:tcPr>
          <w:p w:rsidR="005326A2" w:rsidRDefault="005326A2" w:rsidP="00E03617">
            <w:pPr>
              <w:adjustRightInd w:val="0"/>
              <w:snapToGrid w:val="0"/>
              <w:spacing w:line="370" w:lineRule="exact"/>
              <w:jc w:val="center"/>
              <w:rPr>
                <w:rFonts w:hint="eastAsia"/>
                <w:b/>
                <w:spacing w:val="-10"/>
                <w:sz w:val="24"/>
              </w:rPr>
            </w:pPr>
            <w:r>
              <w:rPr>
                <w:rFonts w:hint="eastAsia"/>
                <w:b/>
                <w:spacing w:val="-10"/>
                <w:sz w:val="24"/>
              </w:rPr>
              <w:t>备注</w:t>
            </w:r>
          </w:p>
        </w:tc>
      </w:tr>
      <w:tr w:rsidR="005326A2" w:rsidTr="00E03617">
        <w:tblPrEx>
          <w:tblCellMar>
            <w:top w:w="0" w:type="dxa"/>
            <w:bottom w:w="0" w:type="dxa"/>
          </w:tblCellMar>
        </w:tblPrEx>
        <w:trPr>
          <w:trHeight w:val="539"/>
          <w:jc w:val="center"/>
        </w:trPr>
        <w:tc>
          <w:tcPr>
            <w:tcW w:w="454" w:type="dxa"/>
            <w:vAlign w:val="center"/>
          </w:tcPr>
          <w:p w:rsidR="005326A2" w:rsidRDefault="005326A2" w:rsidP="00E03617">
            <w:pPr>
              <w:adjustRightInd w:val="0"/>
              <w:snapToGrid w:val="0"/>
              <w:spacing w:beforeLines="10" w:afterLines="10" w:line="370" w:lineRule="exact"/>
              <w:jc w:val="center"/>
              <w:rPr>
                <w:rFonts w:hint="eastAsia"/>
                <w:spacing w:val="-10"/>
                <w:sz w:val="24"/>
              </w:rPr>
            </w:pPr>
            <w:r>
              <w:rPr>
                <w:rFonts w:hint="eastAsia"/>
                <w:spacing w:val="-10"/>
                <w:sz w:val="24"/>
              </w:rPr>
              <w:t>1</w:t>
            </w:r>
          </w:p>
        </w:tc>
        <w:tc>
          <w:tcPr>
            <w:tcW w:w="1980" w:type="dxa"/>
            <w:vAlign w:val="center"/>
          </w:tcPr>
          <w:p w:rsidR="005326A2" w:rsidRDefault="005326A2" w:rsidP="00E03617">
            <w:pPr>
              <w:adjustRightInd w:val="0"/>
              <w:snapToGrid w:val="0"/>
              <w:spacing w:beforeLines="10" w:afterLines="10" w:line="370" w:lineRule="exact"/>
              <w:rPr>
                <w:rFonts w:ascii="宋体" w:hAnsi="宋体" w:cs="宋体"/>
                <w:spacing w:val="-10"/>
                <w:sz w:val="24"/>
              </w:rPr>
            </w:pPr>
            <w:r>
              <w:rPr>
                <w:rFonts w:hint="eastAsia"/>
                <w:spacing w:val="-10"/>
                <w:sz w:val="24"/>
              </w:rPr>
              <w:t>学生工作难度加分</w:t>
            </w:r>
          </w:p>
        </w:tc>
        <w:tc>
          <w:tcPr>
            <w:tcW w:w="720" w:type="dxa"/>
            <w:vAlign w:val="center"/>
          </w:tcPr>
          <w:p w:rsidR="005326A2" w:rsidRDefault="005326A2" w:rsidP="00E03617">
            <w:pPr>
              <w:adjustRightInd w:val="0"/>
              <w:snapToGrid w:val="0"/>
              <w:spacing w:beforeLines="10" w:afterLines="10" w:line="370" w:lineRule="exact"/>
              <w:jc w:val="center"/>
              <w:rPr>
                <w:rFonts w:hint="eastAsia"/>
                <w:spacing w:val="-10"/>
                <w:sz w:val="24"/>
              </w:rPr>
            </w:pPr>
            <w:r>
              <w:rPr>
                <w:rFonts w:hint="eastAsia"/>
                <w:spacing w:val="-10"/>
                <w:sz w:val="24"/>
              </w:rPr>
              <w:t>实际</w:t>
            </w:r>
          </w:p>
        </w:tc>
        <w:tc>
          <w:tcPr>
            <w:tcW w:w="4988" w:type="dxa"/>
            <w:vAlign w:val="center"/>
          </w:tcPr>
          <w:p w:rsidR="005326A2" w:rsidRDefault="005326A2" w:rsidP="00E03617">
            <w:pPr>
              <w:adjustRightInd w:val="0"/>
              <w:snapToGrid w:val="0"/>
              <w:spacing w:beforeLines="10" w:afterLines="10" w:line="370" w:lineRule="exact"/>
              <w:rPr>
                <w:rFonts w:hint="eastAsia"/>
                <w:spacing w:val="-10"/>
              </w:rPr>
            </w:pPr>
            <w:r w:rsidRPr="00802308">
              <w:rPr>
                <w:rFonts w:hint="eastAsia"/>
                <w:spacing w:val="-10"/>
                <w:sz w:val="24"/>
              </w:rPr>
              <w:t>〔院（系）学生人数÷</w:t>
            </w:r>
            <w:r w:rsidRPr="00802308">
              <w:rPr>
                <w:rFonts w:hint="eastAsia"/>
                <w:spacing w:val="-10"/>
                <w:sz w:val="24"/>
              </w:rPr>
              <w:t>200</w:t>
            </w:r>
            <w:r w:rsidRPr="00802308">
              <w:rPr>
                <w:rFonts w:hint="eastAsia"/>
                <w:spacing w:val="-10"/>
                <w:sz w:val="24"/>
              </w:rPr>
              <w:t>〕÷院（系）实际辅导员数量</w:t>
            </w:r>
            <w:r w:rsidRPr="00802308">
              <w:rPr>
                <w:rFonts w:hint="eastAsia"/>
                <w:spacing w:val="-10"/>
                <w:sz w:val="24"/>
              </w:rPr>
              <w:t xml:space="preserve">= </w:t>
            </w:r>
            <w:r w:rsidRPr="00802308">
              <w:rPr>
                <w:rFonts w:hint="eastAsia"/>
                <w:spacing w:val="-10"/>
                <w:sz w:val="24"/>
              </w:rPr>
              <w:t>得分</w:t>
            </w:r>
          </w:p>
        </w:tc>
        <w:tc>
          <w:tcPr>
            <w:tcW w:w="674" w:type="dxa"/>
            <w:vAlign w:val="center"/>
          </w:tcPr>
          <w:p w:rsidR="005326A2" w:rsidRDefault="005326A2" w:rsidP="00E03617">
            <w:pPr>
              <w:adjustRightInd w:val="0"/>
              <w:snapToGrid w:val="0"/>
              <w:spacing w:beforeLines="10" w:afterLines="10" w:line="370" w:lineRule="exact"/>
              <w:rPr>
                <w:rFonts w:hint="eastAsia"/>
                <w:spacing w:val="-10"/>
                <w:szCs w:val="21"/>
              </w:rPr>
            </w:pPr>
          </w:p>
        </w:tc>
      </w:tr>
    </w:tbl>
    <w:p w:rsidR="005326A2" w:rsidRDefault="005326A2" w:rsidP="005326A2">
      <w:pPr>
        <w:widowControl/>
        <w:adjustRightInd w:val="0"/>
        <w:snapToGrid w:val="0"/>
        <w:spacing w:line="370" w:lineRule="exact"/>
        <w:rPr>
          <w:rFonts w:hint="eastAsia"/>
          <w:sz w:val="24"/>
        </w:rPr>
      </w:pPr>
      <w:r w:rsidRPr="001C41C5">
        <w:rPr>
          <w:rFonts w:hint="eastAsia"/>
          <w:sz w:val="24"/>
        </w:rPr>
        <w:t>说明：计算公式中的“（院系学生人数÷</w:t>
      </w:r>
      <w:r w:rsidRPr="001C41C5">
        <w:rPr>
          <w:rFonts w:hint="eastAsia"/>
          <w:sz w:val="24"/>
        </w:rPr>
        <w:t>200</w:t>
      </w:r>
      <w:r w:rsidRPr="001C41C5">
        <w:rPr>
          <w:rFonts w:hint="eastAsia"/>
          <w:sz w:val="24"/>
        </w:rPr>
        <w:t>）”项，是根据《大连水产学院辅导员工作规程（试行）》中关于辅导员配备比例规定，计算的各院（系）理论上应配备辅导员数量</w:t>
      </w:r>
      <w:r>
        <w:rPr>
          <w:rFonts w:hint="eastAsia"/>
          <w:sz w:val="24"/>
        </w:rPr>
        <w:t>。各院（系）辅导员包括专职学生工作书记，专、兼职辅导员（不含院系聘任的在读研究生兼职辅导员）</w:t>
      </w:r>
    </w:p>
    <w:p w:rsidR="005326A2" w:rsidRDefault="005326A2" w:rsidP="005326A2">
      <w:pPr>
        <w:pBdr>
          <w:bottom w:val="single" w:sz="4" w:space="1" w:color="auto"/>
        </w:pBdr>
        <w:tabs>
          <w:tab w:val="right" w:pos="8732"/>
        </w:tabs>
        <w:adjustRightInd w:val="0"/>
        <w:snapToGrid w:val="0"/>
        <w:spacing w:line="370" w:lineRule="exact"/>
        <w:rPr>
          <w:rFonts w:ascii="宋体" w:hAnsi="宋体" w:hint="eastAsia"/>
          <w:bCs/>
          <w:sz w:val="30"/>
          <w:szCs w:val="20"/>
        </w:rPr>
      </w:pPr>
      <w:r>
        <w:rPr>
          <w:rFonts w:ascii="黑体" w:eastAsia="黑体" w:hAnsi="宋体" w:hint="eastAsia"/>
          <w:bCs/>
          <w:sz w:val="30"/>
        </w:rPr>
        <w:t>主题词：</w:t>
      </w:r>
      <w:r>
        <w:rPr>
          <w:rFonts w:ascii="宋体" w:hAnsi="宋体" w:hint="eastAsia"/>
          <w:bCs/>
          <w:sz w:val="30"/>
        </w:rPr>
        <w:t>学</w:t>
      </w:r>
      <w:r>
        <w:rPr>
          <w:rFonts w:ascii="宋体" w:hAnsi="宋体" w:hint="eastAsia"/>
          <w:bCs/>
          <w:sz w:val="30"/>
          <w:szCs w:val="20"/>
        </w:rPr>
        <w:t>生工作  考核  办法  通知</w:t>
      </w:r>
    </w:p>
    <w:p w:rsidR="005326A2" w:rsidRPr="00420FB0" w:rsidRDefault="005326A2" w:rsidP="005326A2">
      <w:pPr>
        <w:pBdr>
          <w:bottom w:val="single" w:sz="8" w:space="1" w:color="auto"/>
          <w:between w:val="single" w:sz="8" w:space="1" w:color="auto"/>
        </w:pBdr>
        <w:adjustRightInd w:val="0"/>
        <w:snapToGrid w:val="0"/>
        <w:spacing w:line="370" w:lineRule="exact"/>
        <w:ind w:firstLineChars="100" w:firstLine="300"/>
        <w:rPr>
          <w:rFonts w:ascii="仿宋_GB2312" w:eastAsia="仿宋_GB2312" w:hAnsi="宋体" w:hint="eastAsia"/>
          <w:sz w:val="28"/>
          <w:szCs w:val="28"/>
        </w:rPr>
      </w:pPr>
      <w:r>
        <w:rPr>
          <w:rFonts w:ascii="仿宋_GB2312" w:eastAsia="仿宋_GB2312" w:hAnsi="宋体" w:hint="eastAsia"/>
          <w:sz w:val="30"/>
        </w:rPr>
        <w:t>大连水产学院办公室</w:t>
      </w:r>
      <w:r>
        <w:rPr>
          <w:rFonts w:ascii="仿宋_GB2312" w:eastAsia="仿宋_GB2312" w:hAnsi="宋体"/>
          <w:sz w:val="30"/>
        </w:rPr>
        <w:t xml:space="preserve">           </w:t>
      </w:r>
      <w:r>
        <w:rPr>
          <w:rFonts w:ascii="仿宋_GB2312" w:eastAsia="仿宋_GB2312" w:hAnsi="宋体" w:hint="eastAsia"/>
          <w:sz w:val="30"/>
        </w:rPr>
        <w:t xml:space="preserve">    </w:t>
      </w:r>
      <w:r>
        <w:rPr>
          <w:rFonts w:ascii="仿宋_GB2312" w:eastAsia="仿宋_GB2312" w:hAnsi="宋体"/>
          <w:sz w:val="30"/>
        </w:rPr>
        <w:t>200</w:t>
      </w:r>
      <w:r>
        <w:rPr>
          <w:rFonts w:ascii="仿宋_GB2312" w:eastAsia="仿宋_GB2312" w:hAnsi="宋体" w:hint="eastAsia"/>
          <w:sz w:val="30"/>
        </w:rPr>
        <w:t>9</w:t>
      </w:r>
      <w:r>
        <w:rPr>
          <w:rFonts w:ascii="仿宋_GB2312" w:eastAsia="仿宋_GB2312" w:hAnsi="宋体"/>
          <w:sz w:val="30"/>
        </w:rPr>
        <w:t>年</w:t>
      </w:r>
      <w:r>
        <w:rPr>
          <w:rFonts w:ascii="仿宋_GB2312" w:eastAsia="仿宋_GB2312" w:hAnsi="宋体" w:hint="eastAsia"/>
          <w:sz w:val="30"/>
        </w:rPr>
        <w:t>9</w:t>
      </w:r>
      <w:r>
        <w:rPr>
          <w:rFonts w:ascii="仿宋_GB2312" w:eastAsia="仿宋_GB2312" w:hAnsi="宋体"/>
          <w:sz w:val="30"/>
        </w:rPr>
        <w:t>月</w:t>
      </w:r>
      <w:r>
        <w:rPr>
          <w:rFonts w:ascii="仿宋_GB2312" w:eastAsia="仿宋_GB2312" w:hAnsi="宋体" w:hint="eastAsia"/>
          <w:sz w:val="30"/>
        </w:rPr>
        <w:t>15</w:t>
      </w:r>
      <w:r>
        <w:rPr>
          <w:rFonts w:ascii="仿宋_GB2312" w:eastAsia="仿宋_GB2312" w:hAnsi="宋体"/>
          <w:sz w:val="30"/>
        </w:rPr>
        <w:t>日印发</w:t>
      </w:r>
    </w:p>
    <w:p w:rsidR="00513125" w:rsidRPr="005326A2" w:rsidRDefault="00513125"/>
    <w:sectPr w:rsidR="00513125" w:rsidRPr="005326A2">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6E" w:rsidRDefault="005326A2" w:rsidP="0031050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37D6E" w:rsidRDefault="005326A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6E" w:rsidRDefault="005326A2" w:rsidP="0031050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2</w:t>
    </w:r>
    <w:r>
      <w:rPr>
        <w:rStyle w:val="a4"/>
      </w:rPr>
      <w:fldChar w:fldCharType="end"/>
    </w:r>
  </w:p>
  <w:p w:rsidR="00C37D6E" w:rsidRDefault="005326A2">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26A2"/>
    <w:rsid w:val="00513125"/>
    <w:rsid w:val="00532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326A2"/>
    <w:pPr>
      <w:tabs>
        <w:tab w:val="center" w:pos="4153"/>
        <w:tab w:val="right" w:pos="8306"/>
      </w:tabs>
      <w:snapToGrid w:val="0"/>
      <w:jc w:val="left"/>
    </w:pPr>
    <w:rPr>
      <w:sz w:val="18"/>
      <w:szCs w:val="18"/>
    </w:rPr>
  </w:style>
  <w:style w:type="character" w:customStyle="1" w:styleId="Char">
    <w:name w:val="页脚 Char"/>
    <w:basedOn w:val="a0"/>
    <w:link w:val="a3"/>
    <w:rsid w:val="005326A2"/>
    <w:rPr>
      <w:rFonts w:ascii="Times New Roman" w:eastAsia="宋体" w:hAnsi="Times New Roman" w:cs="Times New Roman"/>
      <w:sz w:val="18"/>
      <w:szCs w:val="18"/>
    </w:rPr>
  </w:style>
  <w:style w:type="character" w:styleId="a4">
    <w:name w:val="page number"/>
    <w:basedOn w:val="a0"/>
    <w:rsid w:val="005326A2"/>
  </w:style>
  <w:style w:type="paragraph" w:styleId="a5">
    <w:name w:val="Body Text"/>
    <w:basedOn w:val="a"/>
    <w:link w:val="Char0"/>
    <w:rsid w:val="005326A2"/>
    <w:pPr>
      <w:adjustRightInd w:val="0"/>
      <w:snapToGrid w:val="0"/>
      <w:spacing w:line="600" w:lineRule="atLeast"/>
      <w:jc w:val="center"/>
    </w:pPr>
    <w:rPr>
      <w:rFonts w:ascii="黑体" w:eastAsia="黑体" w:hAnsi="宋体"/>
      <w:bCs/>
      <w:spacing w:val="10"/>
      <w:sz w:val="44"/>
      <w:szCs w:val="32"/>
    </w:rPr>
  </w:style>
  <w:style w:type="character" w:customStyle="1" w:styleId="Char0">
    <w:name w:val="正文文本 Char"/>
    <w:basedOn w:val="a0"/>
    <w:link w:val="a5"/>
    <w:rsid w:val="005326A2"/>
    <w:rPr>
      <w:rFonts w:ascii="黑体" w:eastAsia="黑体" w:hAnsi="宋体" w:cs="Times New Roman"/>
      <w:bCs/>
      <w:spacing w:val="10"/>
      <w:sz w:val="44"/>
      <w:szCs w:val="32"/>
    </w:rPr>
  </w:style>
  <w:style w:type="paragraph" w:styleId="2">
    <w:name w:val="Body Text Indent 2"/>
    <w:basedOn w:val="a"/>
    <w:link w:val="2Char"/>
    <w:rsid w:val="005326A2"/>
    <w:pPr>
      <w:spacing w:after="120" w:line="480" w:lineRule="auto"/>
      <w:ind w:leftChars="200" w:left="420"/>
    </w:pPr>
  </w:style>
  <w:style w:type="character" w:customStyle="1" w:styleId="2Char">
    <w:name w:val="正文文本缩进 2 Char"/>
    <w:basedOn w:val="a0"/>
    <w:link w:val="2"/>
    <w:rsid w:val="005326A2"/>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616</Words>
  <Characters>3517</Characters>
  <Application>Microsoft Office Word</Application>
  <DocSecurity>0</DocSecurity>
  <Lines>29</Lines>
  <Paragraphs>8</Paragraphs>
  <ScaleCrop>false</ScaleCrop>
  <Company/>
  <LinksUpToDate>false</LinksUpToDate>
  <CharactersWithSpaces>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2012-11-02T06:13:00Z</dcterms:created>
  <dcterms:modified xsi:type="dcterms:W3CDTF">2012-11-02T06:13:00Z</dcterms:modified>
</cp:coreProperties>
</file>