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D1" w:rsidRPr="006263FC" w:rsidRDefault="00A44C19" w:rsidP="00813BCF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75pt;margin-top:-25.9pt;width:64.45pt;height:28.4pt;z-index:251658240">
            <v:textbox>
              <w:txbxContent>
                <w:p w:rsidR="0084209E" w:rsidRPr="00A1697B" w:rsidRDefault="0084209E" w:rsidP="0084209E">
                  <w:pPr>
                    <w:spacing w:before="78" w:after="78"/>
                    <w:jc w:val="center"/>
                    <w:rPr>
                      <w:rFonts w:ascii="黑体" w:eastAsia="黑体" w:hAnsi="黑体"/>
                      <w:b/>
                      <w:sz w:val="24"/>
                    </w:rPr>
                  </w:pPr>
                  <w:r w:rsidRPr="00A1697B">
                    <w:rPr>
                      <w:rFonts w:ascii="黑体" w:eastAsia="黑体" w:hAnsi="黑体" w:hint="eastAsia"/>
                      <w:b/>
                      <w:sz w:val="24"/>
                    </w:rPr>
                    <w:t>材料</w:t>
                  </w:r>
                  <w:r>
                    <w:rPr>
                      <w:rFonts w:ascii="黑体" w:eastAsia="黑体" w:hAnsi="黑体" w:hint="eastAsia"/>
                      <w:b/>
                      <w:sz w:val="24"/>
                    </w:rPr>
                    <w:t>三</w:t>
                  </w:r>
                </w:p>
              </w:txbxContent>
            </v:textbox>
          </v:shape>
        </w:pict>
      </w:r>
      <w:r w:rsidR="00975EBA" w:rsidRPr="006263FC">
        <w:rPr>
          <w:rFonts w:ascii="黑体" w:eastAsia="黑体" w:hAnsi="黑体" w:hint="eastAsia"/>
          <w:sz w:val="44"/>
          <w:szCs w:val="44"/>
        </w:rPr>
        <w:t>2018年度基层党组织书记</w:t>
      </w:r>
    </w:p>
    <w:p w:rsidR="00DC35D1" w:rsidRPr="006263FC" w:rsidRDefault="00975EBA" w:rsidP="00813BCF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44"/>
          <w:szCs w:val="44"/>
        </w:rPr>
      </w:pPr>
      <w:r w:rsidRPr="006263FC">
        <w:rPr>
          <w:rFonts w:ascii="黑体" w:eastAsia="黑体" w:hAnsi="黑体" w:hint="eastAsia"/>
          <w:sz w:val="44"/>
          <w:szCs w:val="44"/>
        </w:rPr>
        <w:t>抓党建工作述职报告</w:t>
      </w:r>
    </w:p>
    <w:p w:rsidR="006263FC" w:rsidRDefault="006263FC" w:rsidP="006263FC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DC35D1" w:rsidRPr="006263FC" w:rsidRDefault="00975EBA" w:rsidP="006263FC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 w:rsidRPr="006263FC">
        <w:rPr>
          <w:rFonts w:asciiTheme="minorEastAsia" w:eastAsiaTheme="minorEastAsia" w:hAnsiTheme="minorEastAsia" w:hint="eastAsia"/>
          <w:sz w:val="28"/>
          <w:szCs w:val="28"/>
        </w:rPr>
        <w:t>职务</w:t>
      </w:r>
      <w:r w:rsidR="006263FC" w:rsidRPr="006263FC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6263FC">
        <w:rPr>
          <w:rFonts w:asciiTheme="minorEastAsia" w:eastAsiaTheme="minorEastAsia" w:hAnsiTheme="minorEastAsia" w:hint="eastAsia"/>
          <w:sz w:val="28"/>
          <w:szCs w:val="28"/>
        </w:rPr>
        <w:t>姓名</w:t>
      </w:r>
    </w:p>
    <w:p w:rsidR="00DC35D1" w:rsidRPr="006263FC" w:rsidRDefault="00975EBA" w:rsidP="006263FC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 w:rsidRPr="006263FC">
        <w:rPr>
          <w:rFonts w:asciiTheme="minorEastAsia" w:eastAsiaTheme="minorEastAsia" w:hAnsiTheme="minorEastAsia" w:hint="eastAsia"/>
          <w:sz w:val="28"/>
          <w:szCs w:val="28"/>
        </w:rPr>
        <w:t>xxxx年xx月xx日</w:t>
      </w:r>
    </w:p>
    <w:p w:rsidR="00DC35D1" w:rsidRPr="006263FC" w:rsidRDefault="00975EBA" w:rsidP="006263FC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263FC">
        <w:rPr>
          <w:rFonts w:asciiTheme="minorEastAsia" w:eastAsiaTheme="minorEastAsia" w:hAnsiTheme="minorEastAsia" w:hint="eastAsia"/>
          <w:sz w:val="28"/>
          <w:szCs w:val="28"/>
        </w:rPr>
        <w:t>按照校党委的有关要求，我对一年来抓学院党建工作情况进行了认真总结，现将有关情况报告如下：</w:t>
      </w:r>
    </w:p>
    <w:p w:rsidR="00DC35D1" w:rsidRPr="006263FC" w:rsidRDefault="00975EBA" w:rsidP="006263FC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263FC">
        <w:rPr>
          <w:rFonts w:asciiTheme="minorEastAsia" w:eastAsiaTheme="minorEastAsia" w:hAnsiTheme="minorEastAsia" w:hint="eastAsia"/>
          <w:sz w:val="28"/>
          <w:szCs w:val="28"/>
        </w:rPr>
        <w:t>一、2018年工作的开展情况</w:t>
      </w:r>
    </w:p>
    <w:p w:rsidR="00DC35D1" w:rsidRPr="006263FC" w:rsidRDefault="00975EBA" w:rsidP="006263FC">
      <w:pPr>
        <w:adjustRightInd w:val="0"/>
        <w:snapToGrid w:val="0"/>
        <w:spacing w:line="360" w:lineRule="auto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6263FC">
        <w:rPr>
          <w:rFonts w:asciiTheme="minorEastAsia" w:eastAsiaTheme="minorEastAsia" w:hAnsiTheme="minorEastAsia" w:hint="eastAsia"/>
          <w:b/>
          <w:sz w:val="28"/>
          <w:szCs w:val="28"/>
        </w:rPr>
        <w:t>（一）履行抓党建工作责任情况</w:t>
      </w:r>
    </w:p>
    <w:p w:rsidR="00DC35D1" w:rsidRPr="006263FC" w:rsidRDefault="00975EBA" w:rsidP="006263FC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6263FC">
        <w:rPr>
          <w:rFonts w:asciiTheme="minorEastAsia" w:eastAsiaTheme="minorEastAsia" w:hAnsiTheme="minorEastAsia" w:hint="eastAsia"/>
          <w:sz w:val="28"/>
          <w:szCs w:val="28"/>
        </w:rPr>
        <w:t>党总支（党委、直属党支部）履行抓基层党建主体责任，党总支（党委、直属党支部）书记履行抓基层党建第一责任人职责，班子其他成员履行“一岗双责”，重点突出党总支（党委、直属党支部）书记履职尽责情况，落实党建工作半年报告制度等情况。</w:t>
      </w:r>
    </w:p>
    <w:p w:rsidR="00DC35D1" w:rsidRPr="006263FC" w:rsidRDefault="00975EBA" w:rsidP="006263FC">
      <w:pPr>
        <w:adjustRightInd w:val="0"/>
        <w:snapToGrid w:val="0"/>
        <w:spacing w:line="360" w:lineRule="auto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6263FC">
        <w:rPr>
          <w:rFonts w:asciiTheme="minorEastAsia" w:eastAsiaTheme="minorEastAsia" w:hAnsiTheme="minorEastAsia" w:hint="eastAsia"/>
          <w:b/>
          <w:sz w:val="28"/>
          <w:szCs w:val="28"/>
        </w:rPr>
        <w:t>（二）</w:t>
      </w:r>
      <w:r w:rsidR="00813BCF" w:rsidRPr="00813BCF">
        <w:rPr>
          <w:rFonts w:asciiTheme="minorEastAsia" w:eastAsiaTheme="minorEastAsia" w:hAnsiTheme="minorEastAsia" w:hint="eastAsia"/>
          <w:b/>
          <w:sz w:val="28"/>
          <w:szCs w:val="28"/>
        </w:rPr>
        <w:t>巡视整改落实情况</w:t>
      </w:r>
    </w:p>
    <w:p w:rsidR="00DC35D1" w:rsidRPr="006263FC" w:rsidRDefault="00975EBA" w:rsidP="006263FC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b/>
          <w:sz w:val="28"/>
          <w:szCs w:val="28"/>
        </w:rPr>
      </w:pPr>
      <w:r w:rsidRPr="006263FC">
        <w:rPr>
          <w:rFonts w:asciiTheme="minorEastAsia" w:eastAsiaTheme="minorEastAsia" w:hAnsiTheme="minorEastAsia" w:hint="eastAsia"/>
          <w:sz w:val="28"/>
          <w:szCs w:val="28"/>
        </w:rPr>
        <w:t>………………………………</w:t>
      </w:r>
    </w:p>
    <w:p w:rsidR="00DC35D1" w:rsidRPr="006263FC" w:rsidRDefault="00975EBA" w:rsidP="006263FC">
      <w:pPr>
        <w:adjustRightInd w:val="0"/>
        <w:snapToGrid w:val="0"/>
        <w:spacing w:line="360" w:lineRule="auto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6263FC">
        <w:rPr>
          <w:rFonts w:asciiTheme="minorEastAsia" w:eastAsiaTheme="minorEastAsia" w:hAnsiTheme="minorEastAsia" w:hint="eastAsia"/>
          <w:b/>
          <w:sz w:val="28"/>
          <w:szCs w:val="28"/>
        </w:rPr>
        <w:t>（三）党建工作开展情况</w:t>
      </w:r>
    </w:p>
    <w:p w:rsidR="00DC35D1" w:rsidRPr="006263FC" w:rsidRDefault="00975EBA" w:rsidP="006263FC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263FC">
        <w:rPr>
          <w:rFonts w:asciiTheme="minorEastAsia" w:eastAsiaTheme="minorEastAsia" w:hAnsiTheme="minorEastAsia" w:hint="eastAsia"/>
          <w:sz w:val="28"/>
          <w:szCs w:val="28"/>
        </w:rPr>
        <w:t>1.在政治建设上，坚决维护以习近平同志为核心的党中央权威和集中统一领导，坚定执行党的政治路线等情况。</w:t>
      </w:r>
    </w:p>
    <w:p w:rsidR="00DC35D1" w:rsidRPr="006263FC" w:rsidRDefault="00975EBA" w:rsidP="006263FC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263FC">
        <w:rPr>
          <w:rFonts w:asciiTheme="minorEastAsia" w:eastAsiaTheme="minorEastAsia" w:hAnsiTheme="minorEastAsia" w:hint="eastAsia"/>
          <w:sz w:val="28"/>
          <w:szCs w:val="28"/>
        </w:rPr>
        <w:t>2.在思想建设上，</w:t>
      </w:r>
      <w:r w:rsidR="00813BCF" w:rsidRPr="00813BCF">
        <w:rPr>
          <w:rFonts w:asciiTheme="minorEastAsia" w:eastAsiaTheme="minorEastAsia" w:hAnsiTheme="minorEastAsia" w:hint="eastAsia"/>
          <w:sz w:val="28"/>
          <w:szCs w:val="28"/>
        </w:rPr>
        <w:t>开展“两学一做”学习教育常态化制度化情况</w:t>
      </w:r>
      <w:r w:rsidR="00813BCF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6263FC">
        <w:rPr>
          <w:rFonts w:asciiTheme="minorEastAsia" w:eastAsiaTheme="minorEastAsia" w:hAnsiTheme="minorEastAsia" w:hint="eastAsia"/>
          <w:sz w:val="28"/>
          <w:szCs w:val="28"/>
        </w:rPr>
        <w:t>开展理论中心组学习、意识形态工作责任制落实、新闻宣传工作、阵地建设、师生思想政治工作等情况。</w:t>
      </w:r>
    </w:p>
    <w:p w:rsidR="00DC35D1" w:rsidRPr="006263FC" w:rsidRDefault="00975EBA" w:rsidP="006263FC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6263FC">
        <w:rPr>
          <w:rFonts w:asciiTheme="minorEastAsia" w:eastAsiaTheme="minorEastAsia" w:hAnsiTheme="minorEastAsia" w:hint="eastAsia"/>
          <w:sz w:val="28"/>
          <w:szCs w:val="28"/>
        </w:rPr>
        <w:t>各学院院长、书记每学期为学生讲一次思想政治理论课或形势政策课；有专业课授课任务的院长、书记带头参与“课程思政”试点建设项目情况；意识形态工作一年两报告制度；保密工作、信访工作开展情况。</w:t>
      </w:r>
    </w:p>
    <w:p w:rsidR="00DC35D1" w:rsidRPr="006263FC" w:rsidRDefault="00975EBA" w:rsidP="006263FC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263FC">
        <w:rPr>
          <w:rFonts w:asciiTheme="minorEastAsia" w:eastAsiaTheme="minorEastAsia" w:hAnsiTheme="minorEastAsia" w:hint="eastAsia"/>
          <w:sz w:val="28"/>
          <w:szCs w:val="28"/>
        </w:rPr>
        <w:t>3.在组织建设上，加强党总支（党委、直属党支部）以及学院领导班</w:t>
      </w:r>
      <w:r w:rsidRPr="006263FC">
        <w:rPr>
          <w:rFonts w:asciiTheme="minorEastAsia" w:eastAsiaTheme="minorEastAsia" w:hAnsiTheme="minorEastAsia" w:hint="eastAsia"/>
          <w:sz w:val="28"/>
          <w:szCs w:val="28"/>
        </w:rPr>
        <w:lastRenderedPageBreak/>
        <w:t>子建设情况；加强党支部建设情况，坚持“三会一课”、谈心谈话、民主评议党员、主题党日等组织生活制度；党建品牌建设情况；加强党员干部教育管理等情况；推进党务公开情况。</w:t>
      </w:r>
    </w:p>
    <w:p w:rsidR="00DC35D1" w:rsidRPr="006263FC" w:rsidRDefault="00975EBA" w:rsidP="006263FC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263FC">
        <w:rPr>
          <w:rFonts w:asciiTheme="minorEastAsia" w:eastAsiaTheme="minorEastAsia" w:hAnsiTheme="minorEastAsia" w:hint="eastAsia"/>
          <w:sz w:val="28"/>
          <w:szCs w:val="28"/>
        </w:rPr>
        <w:t>4.在作风建设上，转变思想作风、学习作风、工作作风、生活作风等情况。</w:t>
      </w:r>
    </w:p>
    <w:p w:rsidR="00DC35D1" w:rsidRPr="006263FC" w:rsidRDefault="00975EBA" w:rsidP="006263FC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263FC">
        <w:rPr>
          <w:rFonts w:asciiTheme="minorEastAsia" w:eastAsiaTheme="minorEastAsia" w:hAnsiTheme="minorEastAsia" w:hint="eastAsia"/>
          <w:sz w:val="28"/>
          <w:szCs w:val="28"/>
        </w:rPr>
        <w:t>5.在纪律建设上，认真执行《中国共产党廉洁自律准则》、新修订的《中国共产党纪律处分条例》等党规党纪以及履行主体责任和“一岗双责”情况。重点强化政治纪律和组织纪律，带动廉洁纪律、群众纪律、工作纪律、生活纪律严起来。</w:t>
      </w:r>
    </w:p>
    <w:p w:rsidR="00DC35D1" w:rsidRPr="006263FC" w:rsidRDefault="00975EBA" w:rsidP="006263FC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263FC">
        <w:rPr>
          <w:rFonts w:asciiTheme="minorEastAsia" w:eastAsiaTheme="minorEastAsia" w:hAnsiTheme="minorEastAsia" w:hint="eastAsia"/>
          <w:sz w:val="28"/>
          <w:szCs w:val="28"/>
        </w:rPr>
        <w:t>6.在制度建设上，完善基层党建工作制度，执行校党委各项制度情况。</w:t>
      </w:r>
    </w:p>
    <w:p w:rsidR="00DC35D1" w:rsidRPr="006263FC" w:rsidRDefault="00975EBA" w:rsidP="006263FC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b/>
          <w:sz w:val="28"/>
          <w:szCs w:val="28"/>
        </w:rPr>
      </w:pPr>
      <w:r w:rsidRPr="006263FC">
        <w:rPr>
          <w:rFonts w:asciiTheme="minorEastAsia" w:eastAsiaTheme="minorEastAsia" w:hAnsiTheme="minorEastAsia" w:hint="eastAsia"/>
          <w:sz w:val="28"/>
          <w:szCs w:val="28"/>
        </w:rPr>
        <w:t>7.统战、工会、群团工作等方面工作开展情况。</w:t>
      </w:r>
    </w:p>
    <w:p w:rsidR="00DC35D1" w:rsidRPr="006263FC" w:rsidRDefault="00975EBA" w:rsidP="006263FC">
      <w:pPr>
        <w:adjustRightInd w:val="0"/>
        <w:snapToGrid w:val="0"/>
        <w:spacing w:line="360" w:lineRule="auto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6263FC">
        <w:rPr>
          <w:rFonts w:asciiTheme="minorEastAsia" w:eastAsiaTheme="minorEastAsia" w:hAnsiTheme="minorEastAsia" w:hint="eastAsia"/>
          <w:b/>
          <w:sz w:val="28"/>
          <w:szCs w:val="28"/>
        </w:rPr>
        <w:t>（四）抓基层党建工作取得的成效</w:t>
      </w:r>
    </w:p>
    <w:p w:rsidR="00DC35D1" w:rsidRPr="006263FC" w:rsidRDefault="00975EBA" w:rsidP="006263FC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b/>
          <w:sz w:val="28"/>
          <w:szCs w:val="28"/>
        </w:rPr>
      </w:pPr>
      <w:r w:rsidRPr="006263FC">
        <w:rPr>
          <w:rFonts w:asciiTheme="minorEastAsia" w:eastAsiaTheme="minorEastAsia" w:hAnsiTheme="minorEastAsia" w:hint="eastAsia"/>
          <w:sz w:val="28"/>
          <w:szCs w:val="28"/>
        </w:rPr>
        <w:t>党总支政治核心作用、党支部战斗堡垒作用、党员先锋模范作用发挥情况。</w:t>
      </w:r>
    </w:p>
    <w:p w:rsidR="00DC35D1" w:rsidRPr="006263FC" w:rsidRDefault="00975EBA" w:rsidP="006263FC">
      <w:pPr>
        <w:adjustRightInd w:val="0"/>
        <w:snapToGrid w:val="0"/>
        <w:spacing w:line="360" w:lineRule="auto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6263FC">
        <w:rPr>
          <w:rFonts w:asciiTheme="minorEastAsia" w:eastAsiaTheme="minorEastAsia" w:hAnsiTheme="minorEastAsia" w:hint="eastAsia"/>
          <w:b/>
          <w:sz w:val="28"/>
          <w:szCs w:val="28"/>
        </w:rPr>
        <w:t>（五）个人素质提升情况</w:t>
      </w:r>
    </w:p>
    <w:p w:rsidR="00DC35D1" w:rsidRPr="006263FC" w:rsidRDefault="00975EBA" w:rsidP="006263FC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6263FC">
        <w:rPr>
          <w:rFonts w:asciiTheme="minorEastAsia" w:eastAsiaTheme="minorEastAsia" w:hAnsiTheme="minorEastAsia" w:hint="eastAsia"/>
          <w:sz w:val="28"/>
          <w:szCs w:val="28"/>
        </w:rPr>
        <w:t>参加学校“两学一做”学习教育常态化制度化情况；是否牢固树立“四个意识”，特别是核心意识和看齐意识，坚决拥戴核心、维护核心、捍卫核心，坚决维护以习近平同志为核心的党中央权威和集中统一领导；作风建设、遵守中央“八项规定”精神和省委实施细则要求，个人有关事项报告、外出请假报备、执行党政联席会议、经费联签审批制度；廉洁自律、遵规守纪等情况；以普通党员身份参加“三会一课”、组织生活会情况。</w:t>
      </w:r>
    </w:p>
    <w:p w:rsidR="00DC35D1" w:rsidRPr="006263FC" w:rsidRDefault="00975EBA" w:rsidP="006263FC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263FC">
        <w:rPr>
          <w:rFonts w:asciiTheme="minorEastAsia" w:eastAsiaTheme="minorEastAsia" w:hAnsiTheme="minorEastAsia" w:hint="eastAsia"/>
          <w:sz w:val="28"/>
          <w:szCs w:val="28"/>
        </w:rPr>
        <w:t>二、存在的问题、不足和整改措施</w:t>
      </w:r>
    </w:p>
    <w:p w:rsidR="00DC35D1" w:rsidRPr="006263FC" w:rsidRDefault="00975EBA" w:rsidP="006263FC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263FC">
        <w:rPr>
          <w:rFonts w:asciiTheme="minorEastAsia" w:eastAsiaTheme="minorEastAsia" w:hAnsiTheme="minorEastAsia" w:hint="eastAsia"/>
          <w:sz w:val="28"/>
          <w:szCs w:val="28"/>
        </w:rPr>
        <w:t>（一）工作方面</w:t>
      </w:r>
    </w:p>
    <w:p w:rsidR="00DC35D1" w:rsidRPr="006263FC" w:rsidRDefault="00975EBA" w:rsidP="006263FC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263FC">
        <w:rPr>
          <w:rFonts w:asciiTheme="minorEastAsia" w:eastAsiaTheme="minorEastAsia" w:hAnsiTheme="minorEastAsia" w:hint="eastAsia"/>
          <w:sz w:val="28"/>
          <w:szCs w:val="28"/>
        </w:rPr>
        <w:t>（二）个人方面</w:t>
      </w:r>
    </w:p>
    <w:p w:rsidR="00DC35D1" w:rsidRPr="006263FC" w:rsidRDefault="00DC35D1" w:rsidP="006263FC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</w:p>
    <w:sectPr w:rsidR="00DC35D1" w:rsidRPr="006263FC" w:rsidSect="00B45E49">
      <w:footerReference w:type="default" r:id="rId8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66C" w:rsidRDefault="00B3566C" w:rsidP="006263FC">
      <w:r>
        <w:separator/>
      </w:r>
    </w:p>
  </w:endnote>
  <w:endnote w:type="continuationSeparator" w:id="1">
    <w:p w:rsidR="00B3566C" w:rsidRDefault="00B3566C" w:rsidP="00626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87918"/>
      <w:docPartObj>
        <w:docPartGallery w:val="Page Numbers (Bottom of Page)"/>
        <w:docPartUnique/>
      </w:docPartObj>
    </w:sdtPr>
    <w:sdtContent>
      <w:p w:rsidR="006263FC" w:rsidRDefault="00A44C19" w:rsidP="006263FC">
        <w:pPr>
          <w:pStyle w:val="a4"/>
          <w:jc w:val="center"/>
        </w:pPr>
        <w:r w:rsidRPr="006263FC">
          <w:rPr>
            <w:rFonts w:asciiTheme="majorEastAsia" w:eastAsiaTheme="majorEastAsia" w:hAnsiTheme="majorEastAsia"/>
            <w:b/>
            <w:sz w:val="21"/>
            <w:szCs w:val="21"/>
          </w:rPr>
          <w:fldChar w:fldCharType="begin"/>
        </w:r>
        <w:r w:rsidR="006263FC" w:rsidRPr="006263FC">
          <w:rPr>
            <w:rFonts w:asciiTheme="majorEastAsia" w:eastAsiaTheme="majorEastAsia" w:hAnsiTheme="majorEastAsia"/>
            <w:b/>
            <w:sz w:val="21"/>
            <w:szCs w:val="21"/>
          </w:rPr>
          <w:instrText xml:space="preserve"> PAGE   \* MERGEFORMAT </w:instrText>
        </w:r>
        <w:r w:rsidRPr="006263FC">
          <w:rPr>
            <w:rFonts w:asciiTheme="majorEastAsia" w:eastAsiaTheme="majorEastAsia" w:hAnsiTheme="majorEastAsia"/>
            <w:b/>
            <w:sz w:val="21"/>
            <w:szCs w:val="21"/>
          </w:rPr>
          <w:fldChar w:fldCharType="separate"/>
        </w:r>
        <w:r w:rsidR="00813BCF" w:rsidRPr="00813BCF">
          <w:rPr>
            <w:rFonts w:asciiTheme="majorEastAsia" w:eastAsiaTheme="majorEastAsia" w:hAnsiTheme="majorEastAsia"/>
            <w:b/>
            <w:noProof/>
            <w:sz w:val="21"/>
            <w:szCs w:val="21"/>
            <w:lang w:val="zh-CN"/>
          </w:rPr>
          <w:t>2</w:t>
        </w:r>
        <w:r w:rsidRPr="006263FC">
          <w:rPr>
            <w:rFonts w:asciiTheme="majorEastAsia" w:eastAsiaTheme="majorEastAsia" w:hAnsiTheme="majorEastAsia"/>
            <w:b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66C" w:rsidRDefault="00B3566C" w:rsidP="006263FC">
      <w:r>
        <w:separator/>
      </w:r>
    </w:p>
  </w:footnote>
  <w:footnote w:type="continuationSeparator" w:id="1">
    <w:p w:rsidR="00B3566C" w:rsidRDefault="00B3566C" w:rsidP="006263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C05"/>
    <w:rsid w:val="00004A6F"/>
    <w:rsid w:val="000175AC"/>
    <w:rsid w:val="000406C0"/>
    <w:rsid w:val="00066757"/>
    <w:rsid w:val="00070066"/>
    <w:rsid w:val="000719FE"/>
    <w:rsid w:val="000936AE"/>
    <w:rsid w:val="000A2FB2"/>
    <w:rsid w:val="000A3CEC"/>
    <w:rsid w:val="000E189A"/>
    <w:rsid w:val="000E7021"/>
    <w:rsid w:val="000E7D0A"/>
    <w:rsid w:val="00115379"/>
    <w:rsid w:val="001170F7"/>
    <w:rsid w:val="001226B4"/>
    <w:rsid w:val="00130917"/>
    <w:rsid w:val="001606CE"/>
    <w:rsid w:val="001A2F0A"/>
    <w:rsid w:val="001A2F8D"/>
    <w:rsid w:val="001F3EFD"/>
    <w:rsid w:val="00211394"/>
    <w:rsid w:val="00234E56"/>
    <w:rsid w:val="00240950"/>
    <w:rsid w:val="00247A12"/>
    <w:rsid w:val="00253384"/>
    <w:rsid w:val="002715EB"/>
    <w:rsid w:val="00292EC7"/>
    <w:rsid w:val="002C143B"/>
    <w:rsid w:val="002C1EC3"/>
    <w:rsid w:val="002C273D"/>
    <w:rsid w:val="002C7B40"/>
    <w:rsid w:val="002D13D8"/>
    <w:rsid w:val="002E24AD"/>
    <w:rsid w:val="002E4C9B"/>
    <w:rsid w:val="00346516"/>
    <w:rsid w:val="00351078"/>
    <w:rsid w:val="00357460"/>
    <w:rsid w:val="00364024"/>
    <w:rsid w:val="00386054"/>
    <w:rsid w:val="003A099B"/>
    <w:rsid w:val="003A599B"/>
    <w:rsid w:val="003B799A"/>
    <w:rsid w:val="003C7F0E"/>
    <w:rsid w:val="003D7DCB"/>
    <w:rsid w:val="0040295F"/>
    <w:rsid w:val="00404AA8"/>
    <w:rsid w:val="0041495B"/>
    <w:rsid w:val="00437AA2"/>
    <w:rsid w:val="004A6DC3"/>
    <w:rsid w:val="004C3D3F"/>
    <w:rsid w:val="004C5CDB"/>
    <w:rsid w:val="004E39B9"/>
    <w:rsid w:val="004E49BB"/>
    <w:rsid w:val="00511A4A"/>
    <w:rsid w:val="005266FB"/>
    <w:rsid w:val="00541C70"/>
    <w:rsid w:val="00583419"/>
    <w:rsid w:val="00586797"/>
    <w:rsid w:val="00591CE6"/>
    <w:rsid w:val="00597BDF"/>
    <w:rsid w:val="005B06FA"/>
    <w:rsid w:val="005B67D9"/>
    <w:rsid w:val="005D4AD2"/>
    <w:rsid w:val="005F6E15"/>
    <w:rsid w:val="00601D33"/>
    <w:rsid w:val="006263FC"/>
    <w:rsid w:val="00626FEE"/>
    <w:rsid w:val="00627EA4"/>
    <w:rsid w:val="00652455"/>
    <w:rsid w:val="006614ED"/>
    <w:rsid w:val="00675C05"/>
    <w:rsid w:val="00681809"/>
    <w:rsid w:val="006905B8"/>
    <w:rsid w:val="006A1DFB"/>
    <w:rsid w:val="006C33EA"/>
    <w:rsid w:val="006D27A6"/>
    <w:rsid w:val="00700BFB"/>
    <w:rsid w:val="00702A5F"/>
    <w:rsid w:val="007069CD"/>
    <w:rsid w:val="00734D9F"/>
    <w:rsid w:val="007501CB"/>
    <w:rsid w:val="00766BA4"/>
    <w:rsid w:val="00767B1D"/>
    <w:rsid w:val="00773319"/>
    <w:rsid w:val="00784CB1"/>
    <w:rsid w:val="007A5407"/>
    <w:rsid w:val="007B097C"/>
    <w:rsid w:val="007B7A89"/>
    <w:rsid w:val="007C5EEB"/>
    <w:rsid w:val="007D204C"/>
    <w:rsid w:val="007E554B"/>
    <w:rsid w:val="0080229E"/>
    <w:rsid w:val="00813BCF"/>
    <w:rsid w:val="0082043C"/>
    <w:rsid w:val="00827E3E"/>
    <w:rsid w:val="008307BA"/>
    <w:rsid w:val="00831B07"/>
    <w:rsid w:val="0084209E"/>
    <w:rsid w:val="008767EB"/>
    <w:rsid w:val="00890A9E"/>
    <w:rsid w:val="008A4DC9"/>
    <w:rsid w:val="008A7C3C"/>
    <w:rsid w:val="008B237C"/>
    <w:rsid w:val="008D6F83"/>
    <w:rsid w:val="008F44EC"/>
    <w:rsid w:val="00912EA7"/>
    <w:rsid w:val="00921A15"/>
    <w:rsid w:val="00945C99"/>
    <w:rsid w:val="00975EBA"/>
    <w:rsid w:val="00977811"/>
    <w:rsid w:val="009823E9"/>
    <w:rsid w:val="00992F32"/>
    <w:rsid w:val="009B0EEE"/>
    <w:rsid w:val="009D17B2"/>
    <w:rsid w:val="009F2403"/>
    <w:rsid w:val="00A44C19"/>
    <w:rsid w:val="00B12B4A"/>
    <w:rsid w:val="00B26456"/>
    <w:rsid w:val="00B3566C"/>
    <w:rsid w:val="00B42542"/>
    <w:rsid w:val="00B45E49"/>
    <w:rsid w:val="00B5083A"/>
    <w:rsid w:val="00B64EF8"/>
    <w:rsid w:val="00B92344"/>
    <w:rsid w:val="00B97F6D"/>
    <w:rsid w:val="00BA7438"/>
    <w:rsid w:val="00BC7877"/>
    <w:rsid w:val="00BE4EBD"/>
    <w:rsid w:val="00BF05F2"/>
    <w:rsid w:val="00C07F85"/>
    <w:rsid w:val="00C11783"/>
    <w:rsid w:val="00C2649B"/>
    <w:rsid w:val="00C3151B"/>
    <w:rsid w:val="00C47333"/>
    <w:rsid w:val="00C65E02"/>
    <w:rsid w:val="00C9480D"/>
    <w:rsid w:val="00CA3D4A"/>
    <w:rsid w:val="00CC4259"/>
    <w:rsid w:val="00CC7933"/>
    <w:rsid w:val="00D277A1"/>
    <w:rsid w:val="00D35201"/>
    <w:rsid w:val="00D769FF"/>
    <w:rsid w:val="00D8793C"/>
    <w:rsid w:val="00D92E4F"/>
    <w:rsid w:val="00DA5668"/>
    <w:rsid w:val="00DC35D1"/>
    <w:rsid w:val="00DD6D42"/>
    <w:rsid w:val="00DE407D"/>
    <w:rsid w:val="00DF5746"/>
    <w:rsid w:val="00E163C9"/>
    <w:rsid w:val="00E16623"/>
    <w:rsid w:val="00E42E17"/>
    <w:rsid w:val="00E85A4F"/>
    <w:rsid w:val="00EA1E53"/>
    <w:rsid w:val="00EC4520"/>
    <w:rsid w:val="00ED6990"/>
    <w:rsid w:val="00F027B0"/>
    <w:rsid w:val="00F23757"/>
    <w:rsid w:val="00F53624"/>
    <w:rsid w:val="00F94CDB"/>
    <w:rsid w:val="00FA4D34"/>
    <w:rsid w:val="00FA4FB2"/>
    <w:rsid w:val="00FC0AF1"/>
    <w:rsid w:val="00FD0186"/>
    <w:rsid w:val="15BC1887"/>
    <w:rsid w:val="193A4704"/>
    <w:rsid w:val="241650A9"/>
    <w:rsid w:val="280F0014"/>
    <w:rsid w:val="3DC52BC5"/>
    <w:rsid w:val="424567DD"/>
    <w:rsid w:val="5A4D6028"/>
    <w:rsid w:val="7FFE1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E4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45E49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5E4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5E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5E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45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customStyle="1" w:styleId="10">
    <w:name w:val="规章1"/>
    <w:basedOn w:val="1"/>
    <w:qFormat/>
    <w:rsid w:val="00B45E49"/>
    <w:pPr>
      <w:adjustRightInd w:val="0"/>
      <w:snapToGrid w:val="0"/>
      <w:spacing w:beforeLines="50" w:afterLines="50" w:line="240" w:lineRule="auto"/>
      <w:jc w:val="center"/>
    </w:pPr>
    <w:rPr>
      <w:rFonts w:ascii="方正小标宋简体" w:eastAsia="黑体" w:hAnsi="方正小标宋简体" w:cs="Times New Roman"/>
      <w:b w:val="0"/>
      <w:bCs w:val="0"/>
      <w:sz w:val="32"/>
    </w:rPr>
  </w:style>
  <w:style w:type="character" w:customStyle="1" w:styleId="1Char">
    <w:name w:val="标题 1 Char"/>
    <w:basedOn w:val="a0"/>
    <w:link w:val="1"/>
    <w:uiPriority w:val="9"/>
    <w:rsid w:val="00B45E49"/>
    <w:rPr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sid w:val="00B45E4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5E49"/>
    <w:rPr>
      <w:sz w:val="18"/>
      <w:szCs w:val="18"/>
    </w:rPr>
  </w:style>
  <w:style w:type="paragraph" w:styleId="a6">
    <w:name w:val="List Paragraph"/>
    <w:basedOn w:val="a"/>
    <w:uiPriority w:val="34"/>
    <w:qFormat/>
    <w:rsid w:val="00B45E4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B45E49"/>
    <w:rPr>
      <w:rFonts w:ascii="Times New Roman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qFormat/>
    <w:rsid w:val="00B45E49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7A9167-5143-4C0B-8AD2-045DB2A5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927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李克辉</dc:creator>
  <cp:lastModifiedBy>李克辉</cp:lastModifiedBy>
  <cp:revision>65</cp:revision>
  <cp:lastPrinted>2018-11-02T00:11:00Z</cp:lastPrinted>
  <dcterms:created xsi:type="dcterms:W3CDTF">2017-02-27T01:23:00Z</dcterms:created>
  <dcterms:modified xsi:type="dcterms:W3CDTF">2018-11-02T00:43:00Z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