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74" w:rsidRPr="008120C0" w:rsidRDefault="00621917" w:rsidP="00FC6574">
      <w:pPr>
        <w:jc w:val="center"/>
        <w:rPr>
          <w:rFonts w:ascii="宋体" w:hAnsi="宋体" w:cs="微软雅黑"/>
          <w:b/>
          <w:bCs/>
          <w:sz w:val="44"/>
          <w:szCs w:val="44"/>
          <w:u w:color="000000"/>
        </w:rPr>
      </w:pPr>
      <w:r>
        <w:rPr>
          <w:rFonts w:ascii="宋体" w:hAnsi="宋体" w:cs="微软雅黑" w:hint="eastAsia"/>
          <w:b/>
          <w:bCs/>
          <w:sz w:val="44"/>
          <w:szCs w:val="44"/>
          <w:u w:color="000000"/>
        </w:rPr>
        <w:t xml:space="preserve"> </w:t>
      </w:r>
      <w:r w:rsidR="00CE184B" w:rsidRPr="008120C0">
        <w:rPr>
          <w:rFonts w:ascii="宋体" w:hAnsi="宋体" w:cs="微软雅黑" w:hint="eastAsia"/>
          <w:b/>
          <w:bCs/>
          <w:sz w:val="44"/>
          <w:szCs w:val="44"/>
          <w:u w:color="000000"/>
        </w:rPr>
        <w:t>辽宁省教育厅办公室关于组织开展</w:t>
      </w:r>
    </w:p>
    <w:p w:rsidR="00CE184B" w:rsidRPr="008120C0" w:rsidRDefault="00C721C9" w:rsidP="00FC6574">
      <w:pPr>
        <w:jc w:val="center"/>
        <w:rPr>
          <w:rFonts w:ascii="宋体" w:hAnsi="宋体" w:cs="微软雅黑"/>
          <w:b/>
          <w:bCs/>
          <w:sz w:val="44"/>
          <w:szCs w:val="44"/>
          <w:u w:color="000000"/>
        </w:rPr>
      </w:pPr>
      <w:r w:rsidRPr="008120C0">
        <w:rPr>
          <w:rFonts w:ascii="宋体" w:hAnsi="宋体" w:cs="宋体"/>
          <w:b/>
          <w:bCs/>
          <w:sz w:val="44"/>
          <w:szCs w:val="44"/>
          <w:u w:color="000000"/>
        </w:rPr>
        <w:t>2019</w:t>
      </w:r>
      <w:r w:rsidR="00CE184B" w:rsidRPr="008120C0">
        <w:rPr>
          <w:rFonts w:ascii="宋体" w:hAnsi="宋体" w:cs="微软雅黑" w:hint="eastAsia"/>
          <w:b/>
          <w:bCs/>
          <w:sz w:val="44"/>
          <w:szCs w:val="44"/>
          <w:u w:color="000000"/>
        </w:rPr>
        <w:t>年国家公派高级研究学者</w:t>
      </w:r>
      <w:r w:rsidR="00FC6574" w:rsidRPr="008120C0">
        <w:rPr>
          <w:rFonts w:ascii="宋体" w:hAnsi="宋体" w:cs="微软雅黑" w:hint="eastAsia"/>
          <w:b/>
          <w:bCs/>
          <w:sz w:val="44"/>
          <w:szCs w:val="44"/>
          <w:u w:color="000000"/>
        </w:rPr>
        <w:t>、访问</w:t>
      </w:r>
      <w:r w:rsidR="00CE184B" w:rsidRPr="008120C0">
        <w:rPr>
          <w:rFonts w:ascii="宋体" w:hAnsi="宋体" w:cs="微软雅黑" w:hint="eastAsia"/>
          <w:b/>
          <w:bCs/>
          <w:sz w:val="44"/>
          <w:szCs w:val="44"/>
          <w:u w:color="000000"/>
        </w:rPr>
        <w:t>者</w:t>
      </w:r>
      <w:r w:rsidR="00FC6574" w:rsidRPr="008120C0">
        <w:rPr>
          <w:rFonts w:ascii="宋体" w:hAnsi="宋体" w:cs="微软雅黑" w:hint="eastAsia"/>
          <w:b/>
          <w:bCs/>
          <w:sz w:val="44"/>
          <w:szCs w:val="44"/>
          <w:u w:color="000000"/>
        </w:rPr>
        <w:t>、博士后</w:t>
      </w:r>
      <w:r w:rsidR="00CE184B" w:rsidRPr="008120C0">
        <w:rPr>
          <w:rFonts w:ascii="宋体" w:hAnsi="宋体" w:cs="微软雅黑" w:hint="eastAsia"/>
          <w:b/>
          <w:bCs/>
          <w:sz w:val="44"/>
          <w:szCs w:val="44"/>
          <w:u w:color="000000"/>
        </w:rPr>
        <w:t>项目申报工作的通知</w:t>
      </w:r>
    </w:p>
    <w:p w:rsidR="00CE184B" w:rsidRPr="008120C0" w:rsidRDefault="00CE184B" w:rsidP="00CF60A7">
      <w:pPr>
        <w:jc w:val="center"/>
        <w:rPr>
          <w:rFonts w:ascii="宋体" w:eastAsia="宋体"/>
          <w:b/>
          <w:bCs/>
          <w:sz w:val="44"/>
          <w:szCs w:val="44"/>
          <w:u w:color="000000"/>
        </w:rPr>
      </w:pPr>
    </w:p>
    <w:p w:rsidR="00CE184B" w:rsidRPr="008120C0" w:rsidRDefault="00CE184B" w:rsidP="00CF60A7">
      <w:pPr>
        <w:spacing w:line="600" w:lineRule="exact"/>
        <w:rPr>
          <w:rFonts w:ascii="仿宋_GB2312" w:eastAsia="仿宋_GB2312" w:hAnsi="宋体"/>
          <w:sz w:val="32"/>
          <w:szCs w:val="32"/>
        </w:rPr>
      </w:pPr>
      <w:r w:rsidRPr="008120C0">
        <w:rPr>
          <w:rFonts w:ascii="仿宋_GB2312" w:eastAsia="仿宋_GB2312" w:hAnsi="宋体" w:cs="仿宋_GB2312" w:hint="eastAsia"/>
          <w:sz w:val="32"/>
          <w:szCs w:val="32"/>
          <w:u w:color="000000"/>
        </w:rPr>
        <w:t>省内各高等学校</w:t>
      </w:r>
      <w:r w:rsidRPr="008120C0">
        <w:rPr>
          <w:rFonts w:ascii="仿宋_GB2312" w:eastAsia="仿宋_GB2312" w:hAnsi="宋体" w:cs="仿宋_GB2312"/>
          <w:sz w:val="32"/>
          <w:szCs w:val="32"/>
          <w:u w:color="000000"/>
        </w:rPr>
        <w:t>:</w:t>
      </w:r>
    </w:p>
    <w:p w:rsidR="00CE184B" w:rsidRPr="008120C0" w:rsidRDefault="00CE184B"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宋体" w:cs="仿宋_GB2312" w:hint="eastAsia"/>
          <w:sz w:val="32"/>
          <w:szCs w:val="32"/>
        </w:rPr>
        <w:t>为做好国家公派出国留学工作，</w:t>
      </w:r>
      <w:r w:rsidRPr="008120C0">
        <w:rPr>
          <w:rFonts w:ascii="仿宋_GB2312" w:eastAsia="仿宋_GB2312" w:cs="仿宋_GB2312" w:hint="eastAsia"/>
          <w:sz w:val="32"/>
          <w:szCs w:val="32"/>
        </w:rPr>
        <w:t>按照</w:t>
      </w:r>
      <w:r w:rsidRPr="008120C0">
        <w:rPr>
          <w:rFonts w:ascii="仿宋_GB2312" w:eastAsia="仿宋_GB2312" w:hAnsi="宋体" w:cs="仿宋_GB2312" w:hint="eastAsia"/>
          <w:sz w:val="32"/>
          <w:szCs w:val="32"/>
        </w:rPr>
        <w:t>国家留学基金委的有关工作部署和要求，我省将组织实施</w:t>
      </w:r>
      <w:r w:rsidR="00C721C9" w:rsidRPr="008120C0">
        <w:rPr>
          <w:rFonts w:ascii="仿宋_GB2312" w:eastAsia="仿宋_GB2312" w:hAnsi="仿宋" w:cs="仿宋_GB2312"/>
          <w:sz w:val="32"/>
          <w:szCs w:val="32"/>
        </w:rPr>
        <w:t>2019</w:t>
      </w:r>
      <w:r w:rsidRPr="008120C0">
        <w:rPr>
          <w:rFonts w:ascii="仿宋_GB2312" w:eastAsia="仿宋_GB2312" w:hAnsi="仿宋" w:cs="仿宋_GB2312" w:hint="eastAsia"/>
          <w:sz w:val="32"/>
          <w:szCs w:val="32"/>
        </w:rPr>
        <w:t>年国家公派高级研究学者及访问学者（含博士后）项目（以下简称访学项目）</w:t>
      </w:r>
      <w:r w:rsidRPr="008120C0">
        <w:rPr>
          <w:rFonts w:ascii="仿宋_GB2312" w:eastAsia="仿宋_GB2312" w:hAnsi="宋体" w:cs="仿宋_GB2312" w:hint="eastAsia"/>
          <w:sz w:val="32"/>
          <w:szCs w:val="32"/>
        </w:rPr>
        <w:t>。为做好项目申报受理工作</w:t>
      </w:r>
      <w:r w:rsidRPr="008120C0">
        <w:rPr>
          <w:rFonts w:ascii="仿宋_GB2312" w:eastAsia="仿宋_GB2312" w:hAnsi="仿宋" w:cs="仿宋_GB2312" w:hint="eastAsia"/>
          <w:sz w:val="32"/>
          <w:szCs w:val="32"/>
        </w:rPr>
        <w:t>，现将具体事宜通知如下：</w:t>
      </w:r>
    </w:p>
    <w:p w:rsidR="00CE184B" w:rsidRPr="008120C0" w:rsidRDefault="00CE184B" w:rsidP="004A258B">
      <w:pPr>
        <w:spacing w:line="620" w:lineRule="exact"/>
        <w:ind w:firstLineChars="200" w:firstLine="643"/>
        <w:jc w:val="both"/>
        <w:rPr>
          <w:rFonts w:ascii="黑体" w:eastAsia="黑体" w:hAnsi="仿宋"/>
          <w:b/>
          <w:bCs/>
          <w:sz w:val="32"/>
          <w:szCs w:val="32"/>
        </w:rPr>
      </w:pPr>
      <w:r w:rsidRPr="008120C0">
        <w:rPr>
          <w:rFonts w:ascii="黑体" w:eastAsia="黑体" w:hAnsi="仿宋" w:cs="黑体" w:hint="eastAsia"/>
          <w:b/>
          <w:bCs/>
          <w:sz w:val="32"/>
          <w:szCs w:val="32"/>
        </w:rPr>
        <w:t>一、受理范围</w:t>
      </w:r>
    </w:p>
    <w:p w:rsidR="00CE184B" w:rsidRPr="008120C0" w:rsidRDefault="00CE184B"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仿宋" w:cs="仿宋_GB2312" w:hint="eastAsia"/>
          <w:sz w:val="32"/>
          <w:szCs w:val="32"/>
        </w:rPr>
        <w:t>省教育厅负责“</w:t>
      </w:r>
      <w:r w:rsidRPr="008120C0">
        <w:rPr>
          <w:rFonts w:ascii="仿宋_GB2312" w:eastAsia="仿宋_GB2312" w:hAnsi="仿宋" w:cs="仿宋_GB2312"/>
          <w:sz w:val="32"/>
          <w:szCs w:val="32"/>
        </w:rPr>
        <w:t>211</w:t>
      </w:r>
      <w:r w:rsidRPr="008120C0">
        <w:rPr>
          <w:rFonts w:ascii="仿宋_GB2312" w:eastAsia="仿宋_GB2312" w:hAnsi="仿宋" w:cs="仿宋_GB2312" w:hint="eastAsia"/>
          <w:sz w:val="32"/>
          <w:szCs w:val="32"/>
        </w:rPr>
        <w:t>工程”建设高校以外的省内高校申请受理工作，“</w:t>
      </w:r>
      <w:r w:rsidRPr="008120C0">
        <w:rPr>
          <w:rFonts w:ascii="仿宋_GB2312" w:eastAsia="仿宋_GB2312" w:hAnsi="仿宋" w:cs="仿宋_GB2312"/>
          <w:sz w:val="32"/>
          <w:szCs w:val="32"/>
        </w:rPr>
        <w:t>211</w:t>
      </w:r>
      <w:r w:rsidRPr="008120C0">
        <w:rPr>
          <w:rFonts w:ascii="仿宋_GB2312" w:eastAsia="仿宋_GB2312" w:hAnsi="仿宋" w:cs="仿宋_GB2312" w:hint="eastAsia"/>
          <w:sz w:val="32"/>
          <w:szCs w:val="32"/>
        </w:rPr>
        <w:t>工程”建设高校负责本校申请受理工作。</w:t>
      </w:r>
    </w:p>
    <w:p w:rsidR="00CE184B" w:rsidRPr="008120C0" w:rsidRDefault="00CE184B" w:rsidP="004A258B">
      <w:pPr>
        <w:spacing w:line="620" w:lineRule="exact"/>
        <w:ind w:firstLineChars="200" w:firstLine="643"/>
        <w:rPr>
          <w:rFonts w:ascii="黑体" w:eastAsia="黑体" w:hAnsi="仿宋"/>
          <w:b/>
          <w:bCs/>
          <w:sz w:val="32"/>
          <w:szCs w:val="32"/>
        </w:rPr>
      </w:pPr>
      <w:r w:rsidRPr="008120C0">
        <w:rPr>
          <w:rFonts w:ascii="黑体" w:eastAsia="黑体" w:hAnsi="仿宋" w:cs="黑体" w:hint="eastAsia"/>
          <w:b/>
          <w:bCs/>
          <w:sz w:val="32"/>
          <w:szCs w:val="32"/>
        </w:rPr>
        <w:t>二、时间安排</w:t>
      </w:r>
    </w:p>
    <w:p w:rsidR="00CE184B" w:rsidRPr="008120C0" w:rsidRDefault="00C721C9" w:rsidP="004A258B">
      <w:pPr>
        <w:spacing w:line="620" w:lineRule="exact"/>
        <w:ind w:firstLineChars="200" w:firstLine="640"/>
        <w:jc w:val="both"/>
        <w:rPr>
          <w:rFonts w:ascii="仿宋_GB2312" w:eastAsia="仿宋_GB2312" w:hAnsi="仿宋"/>
          <w:sz w:val="32"/>
          <w:szCs w:val="32"/>
        </w:rPr>
      </w:pPr>
      <w:r w:rsidRPr="009A46D1">
        <w:rPr>
          <w:rFonts w:ascii="仿宋_GB2312" w:eastAsia="仿宋_GB2312" w:hAnsi="仿宋" w:cs="仿宋_GB2312"/>
          <w:color w:val="FF0000"/>
          <w:sz w:val="32"/>
          <w:szCs w:val="32"/>
        </w:rPr>
        <w:t>2019</w:t>
      </w:r>
      <w:r w:rsidR="00CE184B" w:rsidRPr="009A46D1">
        <w:rPr>
          <w:rFonts w:ascii="仿宋_GB2312" w:eastAsia="仿宋_GB2312" w:hAnsi="仿宋" w:cs="仿宋_GB2312" w:hint="eastAsia"/>
          <w:color w:val="FF0000"/>
          <w:sz w:val="32"/>
          <w:szCs w:val="32"/>
        </w:rPr>
        <w:t>年，访学项目的网上报名时间为</w:t>
      </w:r>
      <w:r w:rsidR="00CE184B" w:rsidRPr="009A46D1">
        <w:rPr>
          <w:rFonts w:ascii="仿宋_GB2312" w:eastAsia="仿宋_GB2312" w:hAnsi="仿宋" w:cs="仿宋_GB2312"/>
          <w:color w:val="FF0000"/>
          <w:sz w:val="32"/>
          <w:szCs w:val="32"/>
        </w:rPr>
        <w:t>1</w:t>
      </w:r>
      <w:r w:rsidR="00CE184B" w:rsidRPr="009A46D1">
        <w:rPr>
          <w:rFonts w:ascii="仿宋_GB2312" w:eastAsia="仿宋_GB2312" w:hAnsi="仿宋" w:cs="仿宋_GB2312" w:hint="eastAsia"/>
          <w:color w:val="FF0000"/>
          <w:sz w:val="32"/>
          <w:szCs w:val="32"/>
        </w:rPr>
        <w:t>月</w:t>
      </w:r>
      <w:r w:rsidR="00CE184B" w:rsidRPr="009A46D1">
        <w:rPr>
          <w:rFonts w:ascii="仿宋_GB2312" w:eastAsia="仿宋_GB2312" w:hAnsi="仿宋" w:cs="仿宋_GB2312"/>
          <w:color w:val="FF0000"/>
          <w:sz w:val="32"/>
          <w:szCs w:val="32"/>
        </w:rPr>
        <w:t>5-15</w:t>
      </w:r>
      <w:r w:rsidR="00CE184B" w:rsidRPr="009A46D1">
        <w:rPr>
          <w:rFonts w:ascii="仿宋_GB2312" w:eastAsia="仿宋_GB2312" w:hAnsi="仿宋" w:cs="仿宋_GB2312" w:hint="eastAsia"/>
          <w:color w:val="FF0000"/>
          <w:sz w:val="32"/>
          <w:szCs w:val="32"/>
        </w:rPr>
        <w:t>日，向省教育厅受理机构提交书面材料时间截止至</w:t>
      </w:r>
      <w:r w:rsidR="00CE184B" w:rsidRPr="009A46D1">
        <w:rPr>
          <w:rFonts w:ascii="仿宋_GB2312" w:eastAsia="仿宋_GB2312" w:hAnsi="仿宋" w:cs="仿宋_GB2312"/>
          <w:color w:val="FF0000"/>
          <w:sz w:val="32"/>
          <w:szCs w:val="32"/>
        </w:rPr>
        <w:t>1</w:t>
      </w:r>
      <w:r w:rsidR="00CE184B" w:rsidRPr="009A46D1">
        <w:rPr>
          <w:rFonts w:ascii="仿宋_GB2312" w:eastAsia="仿宋_GB2312" w:hAnsi="仿宋" w:cs="仿宋_GB2312" w:hint="eastAsia"/>
          <w:color w:val="FF0000"/>
          <w:sz w:val="32"/>
          <w:szCs w:val="32"/>
        </w:rPr>
        <w:t>月</w:t>
      </w:r>
      <w:r w:rsidR="00CE184B" w:rsidRPr="009A46D1">
        <w:rPr>
          <w:rFonts w:ascii="仿宋_GB2312" w:eastAsia="仿宋_GB2312" w:hAnsi="仿宋" w:cs="仿宋_GB2312"/>
          <w:color w:val="FF0000"/>
          <w:sz w:val="32"/>
          <w:szCs w:val="32"/>
        </w:rPr>
        <w:t>15</w:t>
      </w:r>
      <w:r w:rsidR="00CE184B" w:rsidRPr="009A46D1">
        <w:rPr>
          <w:rFonts w:ascii="仿宋_GB2312" w:eastAsia="仿宋_GB2312" w:hAnsi="仿宋" w:cs="仿宋_GB2312" w:hint="eastAsia"/>
          <w:color w:val="FF0000"/>
          <w:sz w:val="32"/>
          <w:szCs w:val="32"/>
        </w:rPr>
        <w:t>日，</w:t>
      </w:r>
      <w:r w:rsidR="00CE184B" w:rsidRPr="008120C0">
        <w:rPr>
          <w:rFonts w:ascii="仿宋_GB2312" w:eastAsia="仿宋_GB2312" w:hAnsi="仿宋" w:cs="仿宋_GB2312" w:hint="eastAsia"/>
          <w:sz w:val="32"/>
          <w:szCs w:val="32"/>
        </w:rPr>
        <w:t>逾期不予受理。申请人应在此期限内登录国家公派留学管理</w:t>
      </w:r>
      <w:r w:rsidR="00CE184B" w:rsidRPr="008120C0">
        <w:rPr>
          <w:rFonts w:ascii="仿宋_GB2312" w:eastAsia="仿宋_GB2312" w:hAnsi="仿宋" w:cs="仿宋_GB2312" w:hint="eastAsia"/>
          <w:sz w:val="32"/>
          <w:szCs w:val="32"/>
        </w:rPr>
        <w:lastRenderedPageBreak/>
        <w:t>信息平台（</w:t>
      </w:r>
      <w:r w:rsidR="00CE184B" w:rsidRPr="008120C0">
        <w:rPr>
          <w:rFonts w:ascii="仿宋_GB2312" w:eastAsia="仿宋_GB2312" w:hAnsi="仿宋" w:cs="仿宋_GB2312"/>
          <w:sz w:val="32"/>
          <w:szCs w:val="32"/>
        </w:rPr>
        <w:t>http://apply.csc.edu.cn</w:t>
      </w:r>
      <w:r w:rsidR="00CE184B" w:rsidRPr="008120C0">
        <w:rPr>
          <w:rFonts w:ascii="仿宋_GB2312" w:eastAsia="仿宋_GB2312" w:hAnsi="仿宋" w:cs="仿宋_GB2312" w:hint="eastAsia"/>
          <w:sz w:val="32"/>
          <w:szCs w:val="32"/>
        </w:rPr>
        <w:t>）进行网上报名，按照项目要求准备申请材料并提交所在单位审核。</w:t>
      </w:r>
    </w:p>
    <w:p w:rsidR="00CE184B" w:rsidRPr="008120C0" w:rsidRDefault="00CE184B" w:rsidP="004A258B">
      <w:pPr>
        <w:spacing w:line="620" w:lineRule="exact"/>
        <w:ind w:firstLineChars="200" w:firstLine="640"/>
        <w:rPr>
          <w:rFonts w:ascii="仿宋_GB2312" w:eastAsia="仿宋_GB2312" w:hAnsi="仿宋"/>
          <w:sz w:val="32"/>
          <w:szCs w:val="32"/>
        </w:rPr>
      </w:pPr>
      <w:r w:rsidRPr="008120C0">
        <w:rPr>
          <w:rFonts w:ascii="仿宋_GB2312" w:eastAsia="仿宋_GB2312" w:hAnsi="仿宋" w:cs="仿宋_GB2312" w:hint="eastAsia"/>
          <w:sz w:val="32"/>
          <w:szCs w:val="32"/>
        </w:rPr>
        <w:t>推选单位在对申请人材料进行认真审核后</w:t>
      </w:r>
      <w:r w:rsidRPr="008120C0">
        <w:rPr>
          <w:rFonts w:ascii="仿宋_GB2312" w:eastAsia="仿宋_GB2312" w:hAnsi="仿宋" w:cs="仿宋_GB2312"/>
          <w:sz w:val="32"/>
          <w:szCs w:val="32"/>
        </w:rPr>
        <w:t>,</w:t>
      </w:r>
      <w:r w:rsidRPr="008120C0">
        <w:rPr>
          <w:rFonts w:ascii="仿宋_GB2312" w:eastAsia="仿宋_GB2312" w:hAnsi="仿宋" w:cs="仿宋_GB2312" w:hint="eastAsia"/>
          <w:sz w:val="32"/>
          <w:szCs w:val="32"/>
        </w:rPr>
        <w:t>于</w:t>
      </w:r>
      <w:r w:rsidRPr="008120C0">
        <w:rPr>
          <w:rFonts w:ascii="仿宋_GB2312" w:eastAsia="仿宋_GB2312" w:hAnsi="仿宋" w:cs="仿宋_GB2312"/>
          <w:sz w:val="32"/>
          <w:szCs w:val="32"/>
        </w:rPr>
        <w:t>1</w:t>
      </w:r>
      <w:r w:rsidRPr="008120C0">
        <w:rPr>
          <w:rFonts w:ascii="仿宋_GB2312" w:eastAsia="仿宋_GB2312" w:hAnsi="仿宋" w:cs="仿宋_GB2312" w:hint="eastAsia"/>
          <w:sz w:val="32"/>
          <w:szCs w:val="32"/>
        </w:rPr>
        <w:t>月</w:t>
      </w:r>
      <w:r w:rsidRPr="008120C0">
        <w:rPr>
          <w:rFonts w:ascii="仿宋_GB2312" w:eastAsia="仿宋_GB2312" w:hAnsi="仿宋" w:cs="仿宋_GB2312"/>
          <w:sz w:val="32"/>
          <w:szCs w:val="32"/>
        </w:rPr>
        <w:t>15</w:t>
      </w:r>
      <w:r w:rsidRPr="008120C0">
        <w:rPr>
          <w:rFonts w:ascii="仿宋_GB2312" w:eastAsia="仿宋_GB2312" w:hAnsi="仿宋" w:cs="仿宋_GB2312" w:hint="eastAsia"/>
          <w:sz w:val="32"/>
          <w:szCs w:val="32"/>
        </w:rPr>
        <w:t>日前将申请材料及正式公函统一提交至</w:t>
      </w:r>
      <w:r w:rsidR="00396AB2" w:rsidRPr="008120C0">
        <w:rPr>
          <w:rFonts w:ascii="仿宋_GB2312" w:eastAsia="仿宋_GB2312" w:hAnsi="仿宋" w:cs="仿宋_GB2312" w:hint="eastAsia"/>
          <w:sz w:val="32"/>
          <w:szCs w:val="32"/>
        </w:rPr>
        <w:t>省教育厅受理机构</w:t>
      </w:r>
      <w:r w:rsidRPr="008120C0">
        <w:rPr>
          <w:rFonts w:ascii="仿宋_GB2312" w:eastAsia="仿宋_GB2312" w:hAnsi="仿宋" w:cs="仿宋_GB2312" w:hint="eastAsia"/>
          <w:sz w:val="32"/>
          <w:szCs w:val="32"/>
        </w:rPr>
        <w:t>。（注：省教育厅受理机构仅受理推选单位统一申报材料，不直接受理个人申请。）</w:t>
      </w:r>
    </w:p>
    <w:p w:rsidR="00CE184B" w:rsidRPr="008120C0" w:rsidRDefault="00CE184B" w:rsidP="004A258B">
      <w:pPr>
        <w:spacing w:line="620" w:lineRule="exact"/>
        <w:ind w:firstLineChars="200" w:firstLine="643"/>
        <w:rPr>
          <w:rFonts w:ascii="黑体" w:eastAsia="黑体" w:hAnsi="仿宋"/>
          <w:b/>
          <w:bCs/>
          <w:sz w:val="32"/>
          <w:szCs w:val="32"/>
        </w:rPr>
      </w:pPr>
      <w:r w:rsidRPr="008120C0">
        <w:rPr>
          <w:rFonts w:ascii="黑体" w:eastAsia="黑体" w:hAnsi="仿宋" w:cs="黑体" w:hint="eastAsia"/>
          <w:b/>
          <w:bCs/>
          <w:sz w:val="32"/>
          <w:szCs w:val="32"/>
        </w:rPr>
        <w:t>三、选派类别及留学期限</w:t>
      </w:r>
      <w:bookmarkStart w:id="0" w:name="_GoBack"/>
      <w:bookmarkEnd w:id="0"/>
    </w:p>
    <w:p w:rsidR="00CE184B" w:rsidRPr="008120C0" w:rsidRDefault="00C721C9" w:rsidP="004A258B">
      <w:pPr>
        <w:spacing w:line="620" w:lineRule="exact"/>
        <w:ind w:firstLineChars="200" w:firstLine="640"/>
        <w:rPr>
          <w:rFonts w:ascii="仿宋_GB2312" w:eastAsia="仿宋_GB2312" w:hAnsi="仿宋"/>
          <w:sz w:val="32"/>
          <w:szCs w:val="32"/>
        </w:rPr>
      </w:pPr>
      <w:r w:rsidRPr="008120C0">
        <w:rPr>
          <w:rFonts w:ascii="仿宋_GB2312" w:eastAsia="仿宋_GB2312" w:hAnsi="仿宋" w:cs="仿宋_GB2312"/>
          <w:sz w:val="32"/>
          <w:szCs w:val="32"/>
        </w:rPr>
        <w:t>2019</w:t>
      </w:r>
      <w:r w:rsidR="00CE184B" w:rsidRPr="008120C0">
        <w:rPr>
          <w:rFonts w:ascii="仿宋_GB2312" w:eastAsia="仿宋_GB2312" w:hAnsi="仿宋" w:cs="仿宋_GB2312" w:hint="eastAsia"/>
          <w:sz w:val="32"/>
          <w:szCs w:val="32"/>
        </w:rPr>
        <w:t>年，国家计划选派高级研究学者</w:t>
      </w:r>
      <w:r w:rsidR="00A51340" w:rsidRPr="008120C0">
        <w:rPr>
          <w:rFonts w:ascii="仿宋_GB2312" w:eastAsia="仿宋_GB2312" w:hAnsi="仿宋" w:cs="仿宋_GB2312"/>
          <w:sz w:val="32"/>
          <w:szCs w:val="32"/>
        </w:rPr>
        <w:t>、</w:t>
      </w:r>
      <w:r w:rsidR="00CE184B" w:rsidRPr="008120C0">
        <w:rPr>
          <w:rFonts w:ascii="仿宋_GB2312" w:eastAsia="仿宋_GB2312" w:hAnsi="仿宋" w:cs="仿宋_GB2312" w:hint="eastAsia"/>
          <w:sz w:val="32"/>
          <w:szCs w:val="32"/>
        </w:rPr>
        <w:t>访问学者</w:t>
      </w:r>
      <w:r w:rsidR="00A51340" w:rsidRPr="008120C0">
        <w:rPr>
          <w:rFonts w:ascii="仿宋_GB2312" w:eastAsia="仿宋_GB2312" w:hAnsi="仿宋" w:cs="仿宋_GB2312" w:hint="eastAsia"/>
          <w:sz w:val="32"/>
          <w:szCs w:val="32"/>
        </w:rPr>
        <w:t>及博士后</w:t>
      </w:r>
      <w:r w:rsidR="00CE184B" w:rsidRPr="008120C0">
        <w:rPr>
          <w:rFonts w:ascii="仿宋_GB2312" w:eastAsia="仿宋_GB2312" w:hAnsi="仿宋" w:cs="仿宋_GB2312"/>
          <w:sz w:val="32"/>
          <w:szCs w:val="32"/>
        </w:rPr>
        <w:t>3</w:t>
      </w:r>
      <w:r w:rsidR="00A51340" w:rsidRPr="008120C0">
        <w:rPr>
          <w:rFonts w:ascii="仿宋_GB2312" w:eastAsia="仿宋_GB2312" w:hAnsi="仿宋" w:cs="仿宋_GB2312"/>
          <w:sz w:val="32"/>
          <w:szCs w:val="32"/>
        </w:rPr>
        <w:t>5</w:t>
      </w:r>
      <w:r w:rsidR="00CE184B" w:rsidRPr="008120C0">
        <w:rPr>
          <w:rFonts w:ascii="仿宋_GB2312" w:eastAsia="仿宋_GB2312" w:hAnsi="仿宋" w:cs="仿宋_GB2312"/>
          <w:sz w:val="32"/>
          <w:szCs w:val="32"/>
        </w:rPr>
        <w:t>00</w:t>
      </w:r>
      <w:r w:rsidR="00CE184B" w:rsidRPr="008120C0">
        <w:rPr>
          <w:rFonts w:ascii="仿宋_GB2312" w:eastAsia="仿宋_GB2312" w:hAnsi="仿宋" w:cs="仿宋_GB2312" w:hint="eastAsia"/>
          <w:sz w:val="32"/>
          <w:szCs w:val="32"/>
        </w:rPr>
        <w:t>人。</w:t>
      </w:r>
    </w:p>
    <w:p w:rsidR="00CE184B" w:rsidRPr="008120C0" w:rsidRDefault="00CE184B"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仿宋" w:cs="仿宋_GB2312" w:hint="eastAsia"/>
          <w:sz w:val="32"/>
          <w:szCs w:val="32"/>
        </w:rPr>
        <w:t>高级研究学者的留学期限为</w:t>
      </w:r>
      <w:r w:rsidRPr="008120C0">
        <w:rPr>
          <w:rFonts w:ascii="仿宋_GB2312" w:eastAsia="仿宋_GB2312" w:hAnsi="仿宋" w:cs="仿宋_GB2312"/>
          <w:sz w:val="32"/>
          <w:szCs w:val="32"/>
        </w:rPr>
        <w:t>3-6</w:t>
      </w:r>
      <w:r w:rsidRPr="008120C0">
        <w:rPr>
          <w:rFonts w:ascii="仿宋_GB2312" w:eastAsia="仿宋_GB2312" w:hAnsi="仿宋" w:cs="仿宋_GB2312" w:hint="eastAsia"/>
          <w:sz w:val="32"/>
          <w:szCs w:val="32"/>
        </w:rPr>
        <w:t>个月，访问学者的留学期限为</w:t>
      </w:r>
      <w:r w:rsidRPr="008120C0">
        <w:rPr>
          <w:rFonts w:ascii="仿宋_GB2312" w:eastAsia="仿宋_GB2312" w:hAnsi="仿宋" w:cs="仿宋_GB2312"/>
          <w:sz w:val="32"/>
          <w:szCs w:val="32"/>
        </w:rPr>
        <w:t>3-12</w:t>
      </w:r>
      <w:r w:rsidRPr="008120C0">
        <w:rPr>
          <w:rFonts w:ascii="仿宋_GB2312" w:eastAsia="仿宋_GB2312" w:hAnsi="仿宋" w:cs="仿宋_GB2312" w:hint="eastAsia"/>
          <w:sz w:val="32"/>
          <w:szCs w:val="32"/>
        </w:rPr>
        <w:t>个月，博士后的留学期限为</w:t>
      </w:r>
      <w:r w:rsidRPr="008120C0">
        <w:rPr>
          <w:rFonts w:ascii="仿宋_GB2312" w:eastAsia="仿宋_GB2312" w:hAnsi="仿宋" w:cs="仿宋_GB2312"/>
          <w:sz w:val="32"/>
          <w:szCs w:val="32"/>
        </w:rPr>
        <w:t>6-24</w:t>
      </w:r>
      <w:r w:rsidRPr="008120C0">
        <w:rPr>
          <w:rFonts w:ascii="仿宋_GB2312" w:eastAsia="仿宋_GB2312" w:hAnsi="仿宋" w:cs="仿宋_GB2312" w:hint="eastAsia"/>
          <w:sz w:val="32"/>
          <w:szCs w:val="32"/>
        </w:rPr>
        <w:t>个月。</w:t>
      </w:r>
    </w:p>
    <w:p w:rsidR="00CE184B" w:rsidRPr="008120C0" w:rsidRDefault="00CE184B" w:rsidP="004A258B">
      <w:pPr>
        <w:spacing w:line="620" w:lineRule="exact"/>
        <w:ind w:firstLineChars="200" w:firstLine="643"/>
        <w:jc w:val="both"/>
        <w:rPr>
          <w:rFonts w:ascii="黑体" w:eastAsia="黑体" w:hAnsi="仿宋"/>
          <w:b/>
          <w:bCs/>
          <w:sz w:val="32"/>
          <w:szCs w:val="32"/>
        </w:rPr>
      </w:pPr>
      <w:r w:rsidRPr="008120C0">
        <w:rPr>
          <w:rFonts w:ascii="黑体" w:eastAsia="黑体" w:hAnsi="仿宋" w:cs="黑体" w:hint="eastAsia"/>
          <w:b/>
          <w:bCs/>
          <w:sz w:val="32"/>
          <w:szCs w:val="32"/>
        </w:rPr>
        <w:t>四、选派方式及要求</w:t>
      </w:r>
    </w:p>
    <w:p w:rsidR="00CE184B" w:rsidRPr="008120C0" w:rsidRDefault="00CE184B" w:rsidP="004A258B">
      <w:pPr>
        <w:spacing w:line="620" w:lineRule="exact"/>
        <w:ind w:firstLineChars="200" w:firstLine="640"/>
        <w:jc w:val="both"/>
        <w:rPr>
          <w:rFonts w:ascii="仿宋_GB2312" w:eastAsia="仿宋_GB2312" w:hAnsi="仿宋" w:cs="仿宋_GB2312"/>
          <w:sz w:val="32"/>
          <w:szCs w:val="32"/>
        </w:rPr>
      </w:pPr>
      <w:r w:rsidRPr="008120C0">
        <w:rPr>
          <w:rFonts w:ascii="仿宋_GB2312" w:eastAsia="仿宋_GB2312" w:hAnsi="仿宋" w:cs="仿宋_GB2312"/>
          <w:sz w:val="32"/>
          <w:szCs w:val="32"/>
        </w:rPr>
        <w:t>1</w:t>
      </w:r>
      <w:r w:rsidRPr="008120C0">
        <w:rPr>
          <w:rFonts w:ascii="仿宋_GB2312" w:eastAsia="仿宋_GB2312" w:hAnsi="仿宋" w:cs="仿宋_GB2312" w:hint="eastAsia"/>
          <w:sz w:val="32"/>
          <w:szCs w:val="32"/>
        </w:rPr>
        <w:t>、请申请人按照《国家留学基金资助出国留学人员选拔简章》</w:t>
      </w:r>
      <w:r w:rsidR="008120C0" w:rsidRPr="008120C0">
        <w:rPr>
          <w:rFonts w:ascii="仿宋_GB2312" w:eastAsia="仿宋_GB2312" w:hAnsi="仿宋" w:cs="仿宋_GB2312" w:hint="eastAsia"/>
          <w:sz w:val="32"/>
          <w:szCs w:val="32"/>
        </w:rPr>
        <w:t>及</w:t>
      </w:r>
      <w:r w:rsidR="008120C0" w:rsidRPr="008120C0">
        <w:rPr>
          <w:rFonts w:ascii="仿宋_GB2312" w:eastAsia="仿宋_GB2312" w:hAnsi="仿宋" w:cs="仿宋_GB2312"/>
          <w:sz w:val="32"/>
          <w:szCs w:val="32"/>
        </w:rPr>
        <w:t>2019年国家公派高级研究学者、访问学者、博士后项目专栏</w:t>
      </w:r>
      <w:r w:rsidRPr="008120C0">
        <w:rPr>
          <w:rFonts w:ascii="仿宋_GB2312" w:eastAsia="仿宋_GB2312" w:hAnsi="仿宋" w:cs="仿宋_GB2312" w:hint="eastAsia"/>
          <w:sz w:val="32"/>
          <w:szCs w:val="32"/>
        </w:rPr>
        <w:t>（详见国家留学网）要求，选择留学项目及留学身份，认真填报网上信息。</w:t>
      </w:r>
    </w:p>
    <w:p w:rsidR="00CE184B" w:rsidRPr="008120C0" w:rsidRDefault="00CE184B"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仿宋" w:cs="仿宋_GB2312" w:hint="eastAsia"/>
          <w:sz w:val="32"/>
          <w:szCs w:val="32"/>
        </w:rPr>
        <w:t>申请人完成网上申报后，需按照国家公派留学管理信息平台上的说明将相关材料扫描并上传至信息平台（《单位推荐意见表》无需扫描上传），并按照《关于准备国家</w:t>
      </w:r>
      <w:r w:rsidRPr="008120C0">
        <w:rPr>
          <w:rFonts w:ascii="仿宋_GB2312" w:eastAsia="仿宋_GB2312" w:hAnsi="仿宋" w:cs="仿宋_GB2312" w:hint="eastAsia"/>
          <w:sz w:val="32"/>
          <w:szCs w:val="32"/>
        </w:rPr>
        <w:lastRenderedPageBreak/>
        <w:t>留学基金资助出国留学申请材料说明》（详见国家留学网）准备一份纸质申请材料，报送至推选单位负责人处，经审核后统一递交至</w:t>
      </w:r>
      <w:r w:rsidR="00396AB2" w:rsidRPr="008120C0">
        <w:rPr>
          <w:rFonts w:ascii="仿宋_GB2312" w:eastAsia="仿宋_GB2312" w:hAnsi="仿宋" w:cs="仿宋_GB2312" w:hint="eastAsia"/>
          <w:sz w:val="32"/>
          <w:szCs w:val="32"/>
        </w:rPr>
        <w:t>省教育厅受理机构</w:t>
      </w:r>
      <w:r w:rsidRPr="008120C0">
        <w:rPr>
          <w:rFonts w:ascii="仿宋_GB2312" w:eastAsia="仿宋_GB2312" w:hAnsi="仿宋" w:cs="仿宋_GB2312" w:hint="eastAsia"/>
          <w:sz w:val="32"/>
          <w:szCs w:val="32"/>
        </w:rPr>
        <w:t>。</w:t>
      </w:r>
    </w:p>
    <w:p w:rsidR="00CE184B" w:rsidRPr="008120C0" w:rsidRDefault="00CE184B"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仿宋" w:cs="仿宋_GB2312"/>
          <w:sz w:val="32"/>
          <w:szCs w:val="32"/>
        </w:rPr>
        <w:t>2</w:t>
      </w:r>
      <w:r w:rsidRPr="008120C0">
        <w:rPr>
          <w:rFonts w:ascii="仿宋_GB2312" w:eastAsia="仿宋_GB2312" w:hAnsi="仿宋" w:cs="仿宋_GB2312" w:hint="eastAsia"/>
          <w:sz w:val="32"/>
          <w:szCs w:val="32"/>
        </w:rPr>
        <w:t>、推选单位应对申请人的申请资格、综合素质、发展潜力、出国留学必要性、学习计划可行性、品德修养及身心健康情况等方面进行严格把关，对其出国留学提出明确目标要求，在《单位推荐意见表》上填写有针对性的推荐意见，并加盖推荐单位公章。</w:t>
      </w:r>
    </w:p>
    <w:p w:rsidR="00396AB2" w:rsidRPr="008120C0" w:rsidRDefault="00CE184B" w:rsidP="004A258B">
      <w:pPr>
        <w:spacing w:line="620" w:lineRule="exact"/>
        <w:ind w:firstLineChars="200" w:firstLine="640"/>
        <w:jc w:val="both"/>
        <w:rPr>
          <w:rFonts w:ascii="仿宋_GB2312" w:eastAsia="仿宋_GB2312" w:hAnsi="仿宋" w:cs="仿宋_GB2312"/>
          <w:sz w:val="32"/>
          <w:szCs w:val="32"/>
        </w:rPr>
      </w:pPr>
      <w:r w:rsidRPr="008120C0">
        <w:rPr>
          <w:rFonts w:ascii="仿宋_GB2312" w:eastAsia="仿宋_GB2312" w:hAnsi="仿宋" w:cs="仿宋_GB2312"/>
          <w:sz w:val="32"/>
          <w:szCs w:val="32"/>
        </w:rPr>
        <w:t>3</w:t>
      </w:r>
      <w:r w:rsidRPr="008120C0">
        <w:rPr>
          <w:rFonts w:ascii="仿宋_GB2312" w:eastAsia="仿宋_GB2312" w:hAnsi="仿宋" w:cs="仿宋_GB2312" w:hint="eastAsia"/>
          <w:sz w:val="32"/>
          <w:szCs w:val="32"/>
        </w:rPr>
        <w:t>、</w:t>
      </w:r>
      <w:r w:rsidR="00396AB2" w:rsidRPr="008120C0">
        <w:rPr>
          <w:rFonts w:ascii="仿宋_GB2312" w:eastAsia="仿宋_GB2312" w:hAnsi="仿宋" w:cs="仿宋_GB2312" w:hint="eastAsia"/>
          <w:sz w:val="32"/>
          <w:szCs w:val="32"/>
        </w:rPr>
        <w:t>外语水平应符合国家留学基金自助出国留学外语条件及拟留学国家、留学单位的语言要求。</w:t>
      </w:r>
      <w:r w:rsidR="00396AB2" w:rsidRPr="008120C0">
        <w:rPr>
          <w:rFonts w:ascii="仿宋_GB2312" w:eastAsia="仿宋_GB2312" w:hAnsi="仿宋" w:cs="仿宋_GB2312"/>
          <w:sz w:val="32"/>
          <w:szCs w:val="32"/>
        </w:rPr>
        <w:t>申请时外语水平未达到要求者</w:t>
      </w:r>
      <w:r w:rsidR="00396AB2" w:rsidRPr="008120C0">
        <w:rPr>
          <w:rFonts w:ascii="仿宋_GB2312" w:eastAsia="仿宋_GB2312" w:hAnsi="仿宋" w:cs="仿宋_GB2312" w:hint="eastAsia"/>
          <w:sz w:val="32"/>
          <w:szCs w:val="32"/>
        </w:rPr>
        <w:t>，</w:t>
      </w:r>
      <w:r w:rsidR="00396AB2" w:rsidRPr="008120C0">
        <w:rPr>
          <w:rFonts w:ascii="仿宋_GB2312" w:eastAsia="仿宋_GB2312" w:hAnsi="仿宋" w:cs="仿宋_GB2312"/>
          <w:sz w:val="32"/>
          <w:szCs w:val="32"/>
        </w:rPr>
        <w:t>如所在单位重点推荐</w:t>
      </w:r>
      <w:r w:rsidR="00396AB2" w:rsidRPr="008120C0">
        <w:rPr>
          <w:rFonts w:ascii="仿宋_GB2312" w:eastAsia="仿宋_GB2312" w:hAnsi="仿宋" w:cs="仿宋_GB2312" w:hint="eastAsia"/>
          <w:sz w:val="32"/>
          <w:szCs w:val="32"/>
        </w:rPr>
        <w:t>，</w:t>
      </w:r>
      <w:r w:rsidR="00396AB2" w:rsidRPr="008120C0">
        <w:rPr>
          <w:rFonts w:ascii="仿宋_GB2312" w:eastAsia="仿宋_GB2312" w:hAnsi="仿宋" w:cs="仿宋_GB2312"/>
          <w:sz w:val="32"/>
          <w:szCs w:val="32"/>
        </w:rPr>
        <w:t>亦可申请</w:t>
      </w:r>
      <w:r w:rsidR="00396AB2" w:rsidRPr="008120C0">
        <w:rPr>
          <w:rFonts w:ascii="仿宋_GB2312" w:eastAsia="仿宋_GB2312" w:hAnsi="仿宋" w:cs="仿宋_GB2312" w:hint="eastAsia"/>
          <w:sz w:val="32"/>
          <w:szCs w:val="32"/>
        </w:rPr>
        <w:t>，</w:t>
      </w:r>
      <w:r w:rsidR="00396AB2" w:rsidRPr="008120C0">
        <w:rPr>
          <w:rFonts w:ascii="仿宋_GB2312" w:eastAsia="仿宋_GB2312" w:hAnsi="仿宋" w:cs="仿宋_GB2312"/>
          <w:sz w:val="32"/>
          <w:szCs w:val="32"/>
        </w:rPr>
        <w:t>但需提供可反映其外语水平的考试证明</w:t>
      </w:r>
      <w:r w:rsidR="00396AB2" w:rsidRPr="008120C0">
        <w:rPr>
          <w:rFonts w:ascii="仿宋_GB2312" w:eastAsia="仿宋_GB2312" w:hAnsi="仿宋" w:cs="仿宋_GB2312" w:hint="eastAsia"/>
          <w:sz w:val="32"/>
          <w:szCs w:val="32"/>
        </w:rPr>
        <w:t>。</w:t>
      </w:r>
      <w:r w:rsidR="00396AB2" w:rsidRPr="008120C0">
        <w:rPr>
          <w:rFonts w:ascii="仿宋_GB2312" w:eastAsia="仿宋_GB2312" w:hAnsi="仿宋" w:cs="仿宋_GB2312"/>
          <w:sz w:val="32"/>
          <w:szCs w:val="32"/>
        </w:rPr>
        <w:t>此类人员如通过评审被录取</w:t>
      </w:r>
      <w:r w:rsidR="00396AB2" w:rsidRPr="008120C0">
        <w:rPr>
          <w:rFonts w:ascii="仿宋_GB2312" w:eastAsia="仿宋_GB2312" w:hAnsi="仿宋" w:cs="仿宋_GB2312" w:hint="eastAsia"/>
          <w:sz w:val="32"/>
          <w:szCs w:val="32"/>
        </w:rPr>
        <w:t>，</w:t>
      </w:r>
      <w:r w:rsidR="00396AB2" w:rsidRPr="008120C0">
        <w:rPr>
          <w:rFonts w:ascii="仿宋_GB2312" w:eastAsia="仿宋_GB2312" w:hAnsi="仿宋" w:cs="仿宋_GB2312"/>
          <w:sz w:val="32"/>
          <w:szCs w:val="32"/>
        </w:rPr>
        <w:t>需参加教育部指定出国留学人员培训部相关语种培训或自行报考</w:t>
      </w:r>
      <w:r w:rsidR="00396AB2" w:rsidRPr="008120C0">
        <w:rPr>
          <w:rFonts w:ascii="仿宋_GB2312" w:eastAsia="仿宋_GB2312" w:hAnsi="仿宋" w:cs="仿宋_GB2312" w:hint="eastAsia"/>
          <w:sz w:val="32"/>
          <w:szCs w:val="32"/>
        </w:rPr>
        <w:t>WSK/TOEFL/IELTS等考试，达到外语条件方可派出。同等条件下，优先录取申请时外语水平合格者。</w:t>
      </w:r>
    </w:p>
    <w:p w:rsidR="00CE184B" w:rsidRPr="008120C0" w:rsidRDefault="00396AB2" w:rsidP="004A258B">
      <w:pPr>
        <w:spacing w:line="620" w:lineRule="exact"/>
        <w:ind w:firstLineChars="200" w:firstLine="640"/>
        <w:jc w:val="both"/>
        <w:rPr>
          <w:rFonts w:ascii="仿宋_GB2312" w:eastAsia="仿宋_GB2312" w:hAnsi="仿宋"/>
          <w:sz w:val="32"/>
          <w:szCs w:val="32"/>
        </w:rPr>
      </w:pPr>
      <w:r w:rsidRPr="008120C0">
        <w:rPr>
          <w:rFonts w:ascii="仿宋_GB2312" w:eastAsia="仿宋_GB2312" w:hAnsi="仿宋" w:cs="仿宋_GB2312"/>
          <w:sz w:val="32"/>
          <w:szCs w:val="32"/>
        </w:rPr>
        <w:t>4</w:t>
      </w:r>
      <w:r w:rsidRPr="008120C0">
        <w:rPr>
          <w:rFonts w:ascii="仿宋_GB2312" w:eastAsia="仿宋_GB2312" w:hAnsi="仿宋" w:cs="仿宋_GB2312" w:hint="eastAsia"/>
          <w:sz w:val="32"/>
          <w:szCs w:val="32"/>
        </w:rPr>
        <w:t>、</w:t>
      </w:r>
      <w:r w:rsidR="00CE184B" w:rsidRPr="008120C0">
        <w:rPr>
          <w:rFonts w:ascii="仿宋_GB2312" w:eastAsia="仿宋_GB2312" w:hAnsi="仿宋" w:cs="仿宋_GB2312" w:hint="eastAsia"/>
          <w:sz w:val="32"/>
          <w:szCs w:val="32"/>
        </w:rPr>
        <w:t>请推选单位务必按时（</w:t>
      </w:r>
      <w:r w:rsidR="00A51340" w:rsidRPr="008120C0">
        <w:rPr>
          <w:rFonts w:ascii="仿宋_GB2312" w:eastAsia="仿宋_GB2312" w:hAnsi="仿宋" w:cs="仿宋_GB2312"/>
          <w:sz w:val="32"/>
          <w:szCs w:val="32"/>
        </w:rPr>
        <w:t>201</w:t>
      </w:r>
      <w:r w:rsidR="00C721C9" w:rsidRPr="008120C0">
        <w:rPr>
          <w:rFonts w:ascii="仿宋_GB2312" w:eastAsia="仿宋_GB2312" w:hAnsi="仿宋" w:cs="仿宋_GB2312"/>
          <w:sz w:val="32"/>
          <w:szCs w:val="32"/>
        </w:rPr>
        <w:t>9</w:t>
      </w:r>
      <w:r w:rsidR="00CE184B" w:rsidRPr="008120C0">
        <w:rPr>
          <w:rFonts w:ascii="仿宋_GB2312" w:eastAsia="仿宋_GB2312" w:hAnsi="仿宋" w:cs="仿宋_GB2312" w:hint="eastAsia"/>
          <w:sz w:val="32"/>
          <w:szCs w:val="32"/>
        </w:rPr>
        <w:t>年</w:t>
      </w:r>
      <w:r w:rsidR="00CE184B" w:rsidRPr="008120C0">
        <w:rPr>
          <w:rFonts w:ascii="仿宋_GB2312" w:eastAsia="仿宋_GB2312" w:hAnsi="仿宋" w:cs="仿宋_GB2312"/>
          <w:sz w:val="32"/>
          <w:szCs w:val="32"/>
        </w:rPr>
        <w:t>1</w:t>
      </w:r>
      <w:r w:rsidR="00CE184B" w:rsidRPr="008120C0">
        <w:rPr>
          <w:rFonts w:ascii="仿宋_GB2312" w:eastAsia="仿宋_GB2312" w:hAnsi="仿宋" w:cs="仿宋_GB2312" w:hint="eastAsia"/>
          <w:sz w:val="32"/>
          <w:szCs w:val="32"/>
        </w:rPr>
        <w:t>月</w:t>
      </w:r>
      <w:r w:rsidR="00CE184B" w:rsidRPr="008120C0">
        <w:rPr>
          <w:rFonts w:ascii="仿宋_GB2312" w:eastAsia="仿宋_GB2312" w:hAnsi="仿宋" w:cs="仿宋_GB2312"/>
          <w:sz w:val="32"/>
          <w:szCs w:val="32"/>
        </w:rPr>
        <w:t>15</w:t>
      </w:r>
      <w:r w:rsidR="00CE184B" w:rsidRPr="008120C0">
        <w:rPr>
          <w:rFonts w:ascii="仿宋_GB2312" w:eastAsia="仿宋_GB2312" w:hAnsi="仿宋" w:cs="仿宋_GB2312" w:hint="eastAsia"/>
          <w:sz w:val="32"/>
          <w:szCs w:val="32"/>
        </w:rPr>
        <w:t>日前）递交申请材料，包括：一份纸质申请材料及正式公函，要求含本单位所有申报人员名单（请按照不同的申报项目及是否重点推荐顺序排列，请</w:t>
      </w:r>
      <w:r w:rsidR="00C721C9" w:rsidRPr="008120C0">
        <w:rPr>
          <w:rFonts w:ascii="仿宋_GB2312" w:eastAsia="仿宋_GB2312" w:hAnsi="仿宋" w:cs="仿宋_GB2312" w:hint="eastAsia"/>
          <w:sz w:val="32"/>
          <w:szCs w:val="32"/>
        </w:rPr>
        <w:t>勿全部按重点推荐），加盖推选单位公章。请准备好电子版推荐意见（</w:t>
      </w:r>
      <w:hyperlink r:id="rId7" w:history="1">
        <w:r w:rsidR="008120C0" w:rsidRPr="008120C0">
          <w:rPr>
            <w:rStyle w:val="a6"/>
            <w:rFonts w:ascii="仿宋_GB2312" w:eastAsia="仿宋_GB2312" w:hAnsi="仿宋" w:cs="仿宋_GB2312" w:hint="eastAsia"/>
            <w:sz w:val="32"/>
            <w:szCs w:val="32"/>
          </w:rPr>
          <w:t>统一制成</w:t>
        </w:r>
        <w:r w:rsidR="008120C0" w:rsidRPr="008120C0">
          <w:rPr>
            <w:rStyle w:val="a6"/>
            <w:rFonts w:ascii="仿宋_GB2312" w:eastAsia="仿宋_GB2312" w:hAnsi="仿宋" w:cs="仿宋_GB2312"/>
            <w:sz w:val="32"/>
            <w:szCs w:val="32"/>
          </w:rPr>
          <w:t>word</w:t>
        </w:r>
        <w:r w:rsidR="008120C0" w:rsidRPr="008120C0">
          <w:rPr>
            <w:rStyle w:val="a6"/>
            <w:rFonts w:ascii="仿宋_GB2312" w:eastAsia="仿宋_GB2312" w:hAnsi="仿宋" w:cs="仿宋_GB2312" w:hint="eastAsia"/>
            <w:sz w:val="32"/>
            <w:szCs w:val="32"/>
          </w:rPr>
          <w:t>文档发</w:t>
        </w:r>
        <w:r w:rsidR="008120C0" w:rsidRPr="008120C0">
          <w:rPr>
            <w:rStyle w:val="a6"/>
            <w:rFonts w:ascii="仿宋_GB2312" w:eastAsia="仿宋_GB2312" w:hAnsi="仿宋" w:cs="仿宋_GB2312" w:hint="eastAsia"/>
            <w:sz w:val="32"/>
            <w:szCs w:val="32"/>
          </w:rPr>
          <w:lastRenderedPageBreak/>
          <w:t>送至受理机构邮箱gongpailiuxue2019@163.com</w:t>
        </w:r>
      </w:hyperlink>
      <w:r w:rsidR="008120C0" w:rsidRPr="008120C0">
        <w:rPr>
          <w:rFonts w:ascii="仿宋_GB2312" w:eastAsia="仿宋_GB2312" w:hAnsi="仿宋" w:cs="仿宋_GB2312" w:hint="eastAsia"/>
          <w:sz w:val="32"/>
          <w:szCs w:val="32"/>
        </w:rPr>
        <w:t>，邮件题目</w:t>
      </w:r>
      <w:r w:rsidR="00C6315F">
        <w:rPr>
          <w:rFonts w:ascii="仿宋_GB2312" w:eastAsia="仿宋_GB2312" w:hAnsi="仿宋" w:cs="仿宋_GB2312" w:hint="eastAsia"/>
          <w:sz w:val="32"/>
          <w:szCs w:val="32"/>
        </w:rPr>
        <w:t>：</w:t>
      </w:r>
      <w:r w:rsidR="008120C0" w:rsidRPr="008120C0">
        <w:rPr>
          <w:rFonts w:ascii="仿宋_GB2312" w:eastAsia="仿宋_GB2312" w:hAnsi="仿宋" w:cs="仿宋_GB2312" w:hint="eastAsia"/>
          <w:sz w:val="32"/>
          <w:szCs w:val="32"/>
        </w:rPr>
        <w:t>学校名称+推荐意见+联系人+手机号</w:t>
      </w:r>
      <w:r w:rsidR="00CE184B" w:rsidRPr="008120C0">
        <w:rPr>
          <w:rFonts w:ascii="仿宋_GB2312" w:eastAsia="仿宋_GB2312" w:hAnsi="仿宋" w:cs="仿宋_GB2312" w:hint="eastAsia"/>
          <w:sz w:val="32"/>
          <w:szCs w:val="32"/>
        </w:rPr>
        <w:t>），便于录入信息平台。</w:t>
      </w:r>
    </w:p>
    <w:p w:rsidR="00CE184B" w:rsidRPr="008120C0" w:rsidRDefault="00CE184B" w:rsidP="004E1657">
      <w:pPr>
        <w:numPr>
          <w:ilvl w:val="0"/>
          <w:numId w:val="1"/>
        </w:numPr>
        <w:spacing w:line="620" w:lineRule="exact"/>
        <w:ind w:left="640"/>
        <w:jc w:val="both"/>
        <w:rPr>
          <w:rFonts w:ascii="黑体" w:eastAsia="黑体" w:hAnsi="仿宋"/>
          <w:b/>
          <w:bCs/>
          <w:sz w:val="32"/>
          <w:szCs w:val="32"/>
        </w:rPr>
      </w:pPr>
      <w:r w:rsidRPr="008120C0">
        <w:rPr>
          <w:rFonts w:ascii="黑体" w:eastAsia="黑体" w:hAnsi="仿宋" w:cs="黑体" w:hint="eastAsia"/>
          <w:b/>
          <w:bCs/>
          <w:sz w:val="32"/>
          <w:szCs w:val="32"/>
        </w:rPr>
        <w:t>特别注意和说明</w:t>
      </w:r>
    </w:p>
    <w:p w:rsidR="00CE184B" w:rsidRPr="008120C0" w:rsidRDefault="00C6315F" w:rsidP="004E1657">
      <w:pPr>
        <w:spacing w:line="620" w:lineRule="exact"/>
        <w:jc w:val="both"/>
        <w:rPr>
          <w:rFonts w:ascii="仿宋_GB2312" w:eastAsia="仿宋_GB2312" w:hAnsi="仿宋"/>
          <w:sz w:val="32"/>
          <w:szCs w:val="32"/>
        </w:rPr>
      </w:pPr>
      <w:r>
        <w:rPr>
          <w:rFonts w:ascii="仿宋_GB2312" w:eastAsia="仿宋_GB2312" w:hAnsi="仿宋" w:cs="仿宋_GB2312" w:hint="eastAsia"/>
          <w:sz w:val="32"/>
          <w:szCs w:val="32"/>
        </w:rPr>
        <w:t xml:space="preserve">    </w:t>
      </w:r>
      <w:r w:rsidR="00CE184B" w:rsidRPr="008120C0">
        <w:rPr>
          <w:rFonts w:ascii="仿宋_GB2312" w:eastAsia="仿宋_GB2312" w:hAnsi="仿宋" w:cs="仿宋_GB2312"/>
          <w:sz w:val="32"/>
          <w:szCs w:val="32"/>
        </w:rPr>
        <w:t>1</w:t>
      </w:r>
      <w:r w:rsidR="00396AB2" w:rsidRPr="008120C0">
        <w:rPr>
          <w:rFonts w:ascii="仿宋_GB2312" w:eastAsia="仿宋_GB2312" w:hAnsi="仿宋" w:cs="仿宋_GB2312" w:hint="eastAsia"/>
          <w:sz w:val="32"/>
          <w:szCs w:val="32"/>
        </w:rPr>
        <w:t>、</w:t>
      </w:r>
      <w:r w:rsidR="00C721C9" w:rsidRPr="008120C0">
        <w:rPr>
          <w:rFonts w:ascii="仿宋_GB2312" w:eastAsia="仿宋_GB2312" w:hAnsi="仿宋" w:cs="仿宋_GB2312"/>
          <w:sz w:val="32"/>
          <w:szCs w:val="32"/>
        </w:rPr>
        <w:t>2019</w:t>
      </w:r>
      <w:r w:rsidR="00CE184B" w:rsidRPr="008120C0">
        <w:rPr>
          <w:rFonts w:ascii="仿宋_GB2312" w:eastAsia="仿宋_GB2312" w:hAnsi="仿宋" w:cs="仿宋_GB2312" w:hint="eastAsia"/>
          <w:sz w:val="32"/>
          <w:szCs w:val="32"/>
        </w:rPr>
        <w:t>年，被录取人员的留学资格保留至</w:t>
      </w:r>
      <w:r w:rsidR="00C721C9" w:rsidRPr="008120C0">
        <w:rPr>
          <w:rFonts w:ascii="仿宋_GB2312" w:eastAsia="仿宋_GB2312" w:hAnsi="仿宋" w:cs="仿宋_GB2312"/>
          <w:sz w:val="32"/>
          <w:szCs w:val="32"/>
        </w:rPr>
        <w:t>2020</w:t>
      </w:r>
      <w:r w:rsidR="00CE184B" w:rsidRPr="008120C0">
        <w:rPr>
          <w:rFonts w:ascii="仿宋_GB2312" w:eastAsia="仿宋_GB2312" w:hAnsi="仿宋" w:cs="仿宋_GB2312" w:hint="eastAsia"/>
          <w:sz w:val="32"/>
          <w:szCs w:val="32"/>
        </w:rPr>
        <w:t>年</w:t>
      </w:r>
      <w:r w:rsidR="00C721C9" w:rsidRPr="008120C0">
        <w:rPr>
          <w:rFonts w:ascii="仿宋_GB2312" w:eastAsia="仿宋_GB2312" w:hAnsi="仿宋" w:cs="仿宋_GB2312"/>
          <w:sz w:val="32"/>
          <w:szCs w:val="32"/>
        </w:rPr>
        <w:t>6</w:t>
      </w:r>
      <w:r w:rsidR="00CE184B" w:rsidRPr="008120C0">
        <w:rPr>
          <w:rFonts w:ascii="仿宋_GB2312" w:eastAsia="仿宋_GB2312" w:hAnsi="仿宋" w:cs="仿宋_GB2312" w:hint="eastAsia"/>
          <w:sz w:val="32"/>
          <w:szCs w:val="32"/>
        </w:rPr>
        <w:t>月</w:t>
      </w:r>
      <w:r w:rsidR="00CE184B" w:rsidRPr="008120C0">
        <w:rPr>
          <w:rFonts w:ascii="仿宋_GB2312" w:eastAsia="仿宋_GB2312" w:hAnsi="仿宋" w:cs="仿宋_GB2312"/>
          <w:sz w:val="32"/>
          <w:szCs w:val="32"/>
        </w:rPr>
        <w:t>3</w:t>
      </w:r>
      <w:r w:rsidR="00C721C9" w:rsidRPr="008120C0">
        <w:rPr>
          <w:rFonts w:ascii="仿宋_GB2312" w:eastAsia="仿宋_GB2312" w:hAnsi="仿宋" w:cs="仿宋_GB2312"/>
          <w:sz w:val="32"/>
          <w:szCs w:val="32"/>
        </w:rPr>
        <w:t>0</w:t>
      </w:r>
      <w:r w:rsidR="00CE184B" w:rsidRPr="008120C0">
        <w:rPr>
          <w:rFonts w:ascii="仿宋_GB2312" w:eastAsia="仿宋_GB2312" w:hAnsi="仿宋" w:cs="仿宋_GB2312" w:hint="eastAsia"/>
          <w:sz w:val="32"/>
          <w:szCs w:val="32"/>
        </w:rPr>
        <w:t>日。</w:t>
      </w:r>
      <w:r w:rsidR="00C721C9" w:rsidRPr="008120C0">
        <w:rPr>
          <w:rFonts w:ascii="仿宋_GB2312" w:eastAsia="仿宋_GB2312" w:hAnsi="仿宋" w:cs="仿宋_GB2312" w:hint="eastAsia"/>
          <w:sz w:val="32"/>
          <w:szCs w:val="32"/>
        </w:rPr>
        <w:t>如无特殊要求，</w:t>
      </w:r>
      <w:r w:rsidR="00CE184B" w:rsidRPr="008120C0">
        <w:rPr>
          <w:rFonts w:ascii="仿宋_GB2312" w:eastAsia="仿宋_GB2312" w:hAnsi="仿宋" w:cs="仿宋_GB2312" w:hint="eastAsia"/>
          <w:sz w:val="32"/>
          <w:szCs w:val="32"/>
        </w:rPr>
        <w:t>国家留学基金委原则上不受理变更留学国别、变更留学单位、变更留学期限及延期派出的申请。请务必认真审慎地做好相关计划安排，确保被录取后按期派出。</w:t>
      </w:r>
    </w:p>
    <w:p w:rsidR="00CE184B" w:rsidRPr="008120C0" w:rsidRDefault="00CE184B" w:rsidP="004A258B">
      <w:pPr>
        <w:spacing w:line="620" w:lineRule="exact"/>
        <w:ind w:firstLineChars="200" w:firstLine="640"/>
        <w:jc w:val="both"/>
        <w:rPr>
          <w:rFonts w:ascii="仿宋_GB2312" w:eastAsia="仿宋_GB2312" w:hAnsi="仿宋" w:cs="仿宋_GB2312"/>
          <w:sz w:val="32"/>
          <w:szCs w:val="32"/>
        </w:rPr>
      </w:pPr>
      <w:r w:rsidRPr="008120C0">
        <w:rPr>
          <w:rFonts w:ascii="仿宋_GB2312" w:eastAsia="仿宋_GB2312" w:hAnsi="仿宋" w:cs="仿宋_GB2312"/>
          <w:sz w:val="32"/>
          <w:szCs w:val="32"/>
        </w:rPr>
        <w:t>2</w:t>
      </w:r>
      <w:r w:rsidR="00396AB2" w:rsidRPr="008120C0">
        <w:rPr>
          <w:rFonts w:ascii="仿宋_GB2312" w:eastAsia="仿宋_GB2312" w:hAnsi="仿宋" w:cs="仿宋_GB2312" w:hint="eastAsia"/>
          <w:sz w:val="32"/>
          <w:szCs w:val="32"/>
        </w:rPr>
        <w:t>、</w:t>
      </w:r>
      <w:r w:rsidRPr="008120C0">
        <w:rPr>
          <w:rFonts w:ascii="仿宋_GB2312" w:eastAsia="仿宋_GB2312" w:hAnsi="仿宋" w:cs="仿宋_GB2312" w:hint="eastAsia"/>
          <w:sz w:val="32"/>
          <w:szCs w:val="32"/>
        </w:rPr>
        <w:t>凡未按期派出者，其留学资格将自动取消。未经批准放弃资格或不按期派出者，</w:t>
      </w:r>
      <w:r w:rsidRPr="008120C0">
        <w:rPr>
          <w:rFonts w:ascii="仿宋_GB2312" w:eastAsia="仿宋_GB2312" w:hAnsi="仿宋" w:cs="仿宋_GB2312"/>
          <w:sz w:val="32"/>
          <w:szCs w:val="32"/>
        </w:rPr>
        <w:t>5</w:t>
      </w:r>
      <w:r w:rsidRPr="008120C0">
        <w:rPr>
          <w:rFonts w:ascii="仿宋_GB2312" w:eastAsia="仿宋_GB2312" w:hAnsi="仿宋" w:cs="仿宋_GB2312" w:hint="eastAsia"/>
          <w:sz w:val="32"/>
          <w:szCs w:val="32"/>
        </w:rPr>
        <w:t>年内不得再申请国家公派出国留学。经国家留学基金委批准放弃留学资格者，</w:t>
      </w:r>
      <w:r w:rsidRPr="008120C0">
        <w:rPr>
          <w:rFonts w:ascii="仿宋_GB2312" w:eastAsia="仿宋_GB2312" w:hAnsi="仿宋" w:cs="仿宋_GB2312"/>
          <w:sz w:val="32"/>
          <w:szCs w:val="32"/>
        </w:rPr>
        <w:t>2</w:t>
      </w:r>
      <w:r w:rsidRPr="008120C0">
        <w:rPr>
          <w:rFonts w:ascii="仿宋_GB2312" w:eastAsia="仿宋_GB2312" w:hAnsi="仿宋" w:cs="仿宋_GB2312" w:hint="eastAsia"/>
          <w:sz w:val="32"/>
          <w:szCs w:val="32"/>
        </w:rPr>
        <w:t>年内不得再申请国家公派出国留学。请各位申请人申报前务必做好教学、科研等工作以及家庭方面的统筹安排，以确保能在资格期限内按时派出。</w:t>
      </w:r>
    </w:p>
    <w:p w:rsidR="00396AB2" w:rsidRPr="008120C0" w:rsidRDefault="00396AB2" w:rsidP="004A258B">
      <w:pPr>
        <w:spacing w:line="620" w:lineRule="exact"/>
        <w:ind w:firstLineChars="200" w:firstLine="640"/>
        <w:jc w:val="both"/>
        <w:rPr>
          <w:rFonts w:ascii="仿宋_GB2312" w:eastAsia="仿宋_GB2312" w:hAnsi="仿宋" w:cs="仿宋_GB2312"/>
          <w:sz w:val="32"/>
          <w:szCs w:val="32"/>
        </w:rPr>
      </w:pPr>
      <w:r w:rsidRPr="008120C0">
        <w:rPr>
          <w:rFonts w:ascii="仿宋_GB2312" w:eastAsia="仿宋_GB2312" w:hAnsi="仿宋" w:cs="仿宋_GB2312" w:hint="eastAsia"/>
          <w:sz w:val="32"/>
          <w:szCs w:val="32"/>
        </w:rPr>
        <w:t>3、推选单位应定期对本单位派出在外</w:t>
      </w:r>
      <w:r w:rsidR="0069093A" w:rsidRPr="008120C0">
        <w:rPr>
          <w:rFonts w:ascii="仿宋_GB2312" w:eastAsia="仿宋_GB2312" w:hAnsi="仿宋" w:cs="仿宋_GB2312" w:hint="eastAsia"/>
          <w:sz w:val="32"/>
          <w:szCs w:val="32"/>
        </w:rPr>
        <w:t>人员进行总结，包括在外</w:t>
      </w:r>
      <w:r w:rsidRPr="008120C0">
        <w:rPr>
          <w:rFonts w:ascii="仿宋_GB2312" w:eastAsia="仿宋_GB2312" w:hAnsi="仿宋" w:cs="仿宋_GB2312" w:hint="eastAsia"/>
          <w:sz w:val="32"/>
          <w:szCs w:val="32"/>
        </w:rPr>
        <w:t>管理和回国情况以及取得的</w:t>
      </w:r>
      <w:r w:rsidR="0069093A" w:rsidRPr="008120C0">
        <w:rPr>
          <w:rFonts w:ascii="仿宋_GB2312" w:eastAsia="仿宋_GB2312" w:hAnsi="仿宋" w:cs="仿宋_GB2312" w:hint="eastAsia"/>
          <w:sz w:val="32"/>
          <w:szCs w:val="32"/>
        </w:rPr>
        <w:t>公派</w:t>
      </w:r>
      <w:r w:rsidRPr="008120C0">
        <w:rPr>
          <w:rFonts w:ascii="仿宋_GB2312" w:eastAsia="仿宋_GB2312" w:hAnsi="仿宋" w:cs="仿宋_GB2312" w:hint="eastAsia"/>
          <w:sz w:val="32"/>
          <w:szCs w:val="32"/>
        </w:rPr>
        <w:t>留学效益等情况，于每年11月底前将总结报告连同</w:t>
      </w:r>
      <w:r w:rsidR="00860166" w:rsidRPr="008120C0">
        <w:rPr>
          <w:rFonts w:ascii="仿宋_GB2312" w:eastAsia="仿宋_GB2312" w:hAnsi="仿宋" w:cs="仿宋_GB2312" w:hint="eastAsia"/>
          <w:sz w:val="32"/>
          <w:szCs w:val="32"/>
        </w:rPr>
        <w:t>经典事例等材料提交至省教育厅受理机构。</w:t>
      </w:r>
    </w:p>
    <w:p w:rsidR="00860166" w:rsidRPr="008120C0" w:rsidRDefault="00860166" w:rsidP="004A258B">
      <w:pPr>
        <w:spacing w:line="620" w:lineRule="exact"/>
        <w:ind w:firstLineChars="200" w:firstLine="640"/>
        <w:jc w:val="both"/>
        <w:rPr>
          <w:rFonts w:ascii="仿宋_GB2312" w:eastAsia="仿宋_GB2312" w:hAnsi="仿宋" w:cs="仿宋_GB2312"/>
          <w:sz w:val="32"/>
          <w:szCs w:val="32"/>
        </w:rPr>
      </w:pPr>
      <w:r w:rsidRPr="008120C0">
        <w:rPr>
          <w:rFonts w:ascii="仿宋_GB2312" w:eastAsia="仿宋_GB2312" w:hAnsi="仿宋" w:cs="仿宋_GB2312" w:hint="eastAsia"/>
          <w:sz w:val="32"/>
          <w:szCs w:val="32"/>
        </w:rPr>
        <w:lastRenderedPageBreak/>
        <w:t>4、</w:t>
      </w:r>
      <w:r w:rsidR="00C6315F" w:rsidRPr="00C6315F">
        <w:rPr>
          <w:rFonts w:ascii="仿宋_GB2312" w:eastAsia="仿宋_GB2312" w:hAnsi="仿宋" w:cs="仿宋_GB2312"/>
          <w:sz w:val="32"/>
          <w:szCs w:val="32"/>
        </w:rPr>
        <w:t xml:space="preserve">留学人员与获得资助有关的论文、研究项目或科研成果在成文、发表、公开时，应注明 </w:t>
      </w:r>
      <w:r w:rsidR="00C6315F" w:rsidRPr="00C6315F">
        <w:rPr>
          <w:rFonts w:ascii="仿宋_GB2312" w:eastAsia="仿宋_GB2312" w:hAnsi="仿宋" w:cs="仿宋_GB2312"/>
          <w:sz w:val="32"/>
          <w:szCs w:val="32"/>
        </w:rPr>
        <w:t>“</w:t>
      </w:r>
      <w:r w:rsidR="00C6315F" w:rsidRPr="00C6315F">
        <w:rPr>
          <w:rFonts w:ascii="仿宋_GB2312" w:eastAsia="仿宋_GB2312" w:hAnsi="仿宋" w:cs="仿宋_GB2312"/>
          <w:sz w:val="32"/>
          <w:szCs w:val="32"/>
        </w:rPr>
        <w:t>本研究/成果/论文得到国家留学基金资助</w:t>
      </w:r>
      <w:r w:rsidR="00C6315F" w:rsidRPr="00C6315F">
        <w:rPr>
          <w:rFonts w:ascii="仿宋_GB2312" w:eastAsia="仿宋_GB2312" w:hAnsi="仿宋" w:cs="仿宋_GB2312"/>
          <w:sz w:val="32"/>
          <w:szCs w:val="32"/>
        </w:rPr>
        <w:t>”</w:t>
      </w:r>
      <w:r w:rsidR="00C6315F" w:rsidRPr="00C6315F">
        <w:rPr>
          <w:rFonts w:ascii="仿宋_GB2312" w:eastAsia="仿宋_GB2312" w:hAnsi="仿宋" w:cs="仿宋_GB2312"/>
          <w:sz w:val="32"/>
          <w:szCs w:val="32"/>
        </w:rPr>
        <w:t>。</w:t>
      </w:r>
    </w:p>
    <w:p w:rsidR="0097483C" w:rsidRPr="008120C0" w:rsidRDefault="004E51F1" w:rsidP="00C6315F">
      <w:pPr>
        <w:spacing w:line="620" w:lineRule="exact"/>
        <w:ind w:firstLineChars="225" w:firstLine="720"/>
        <w:rPr>
          <w:rFonts w:ascii="仿宋" w:eastAsia="仿宋" w:hAnsi="仿宋" w:cs="仿宋"/>
          <w:sz w:val="32"/>
          <w:szCs w:val="32"/>
        </w:rPr>
      </w:pPr>
      <w:r w:rsidRPr="008120C0">
        <w:rPr>
          <w:rFonts w:ascii="仿宋" w:eastAsia="仿宋" w:hAnsi="仿宋" w:cs="仿宋"/>
          <w:sz w:val="32"/>
          <w:szCs w:val="32"/>
        </w:rPr>
        <w:t>5</w:t>
      </w:r>
      <w:r w:rsidRPr="008120C0">
        <w:rPr>
          <w:rFonts w:ascii="仿宋" w:eastAsia="仿宋" w:hAnsi="仿宋" w:cs="仿宋" w:hint="eastAsia"/>
          <w:sz w:val="32"/>
          <w:szCs w:val="32"/>
        </w:rPr>
        <w:t>、</w:t>
      </w:r>
      <w:r w:rsidR="00C6315F">
        <w:rPr>
          <w:rFonts w:ascii="仿宋" w:eastAsia="仿宋" w:hAnsi="仿宋" w:cs="仿宋" w:hint="eastAsia"/>
          <w:sz w:val="32"/>
          <w:szCs w:val="32"/>
        </w:rPr>
        <w:t>为方便我省公派留学管理工作，请各校负责公派留学</w:t>
      </w:r>
      <w:r w:rsidR="003D2A25">
        <w:rPr>
          <w:rFonts w:ascii="仿宋" w:eastAsia="仿宋" w:hAnsi="仿宋" w:cs="仿宋" w:hint="eastAsia"/>
          <w:sz w:val="32"/>
          <w:szCs w:val="32"/>
        </w:rPr>
        <w:t>工作</w:t>
      </w:r>
      <w:r w:rsidR="00C6315F">
        <w:rPr>
          <w:rFonts w:ascii="仿宋" w:eastAsia="仿宋" w:hAnsi="仿宋" w:cs="仿宋" w:hint="eastAsia"/>
          <w:sz w:val="32"/>
          <w:szCs w:val="32"/>
        </w:rPr>
        <w:t>的</w:t>
      </w:r>
      <w:r w:rsidR="003D2A25">
        <w:rPr>
          <w:rFonts w:ascii="仿宋" w:eastAsia="仿宋" w:hAnsi="仿宋" w:cs="仿宋" w:hint="eastAsia"/>
          <w:sz w:val="32"/>
          <w:szCs w:val="32"/>
        </w:rPr>
        <w:t>各</w:t>
      </w:r>
      <w:r w:rsidR="00C6315F">
        <w:rPr>
          <w:rFonts w:ascii="仿宋" w:eastAsia="仿宋" w:hAnsi="仿宋" w:cs="仿宋" w:hint="eastAsia"/>
          <w:sz w:val="32"/>
          <w:szCs w:val="32"/>
        </w:rPr>
        <w:t>相关</w:t>
      </w:r>
      <w:r w:rsidR="00C6315F" w:rsidRPr="00C6315F">
        <w:rPr>
          <w:rFonts w:ascii="仿宋" w:eastAsia="仿宋" w:hAnsi="仿宋" w:cs="仿宋" w:hint="eastAsia"/>
          <w:sz w:val="32"/>
          <w:szCs w:val="32"/>
        </w:rPr>
        <w:t>部门及具体负责人务必</w:t>
      </w:r>
      <w:r w:rsidR="00C6315F">
        <w:rPr>
          <w:rFonts w:ascii="仿宋" w:eastAsia="仿宋" w:hAnsi="仿宋" w:cs="仿宋" w:hint="eastAsia"/>
          <w:sz w:val="32"/>
          <w:szCs w:val="32"/>
        </w:rPr>
        <w:t>加入</w:t>
      </w:r>
      <w:r w:rsidR="0097483C" w:rsidRPr="008120C0">
        <w:rPr>
          <w:rFonts w:ascii="仿宋" w:eastAsia="仿宋" w:hAnsi="仿宋" w:cs="仿宋"/>
          <w:sz w:val="32"/>
          <w:szCs w:val="32"/>
        </w:rPr>
        <w:t>辽宁省公派留学交流</w:t>
      </w:r>
      <w:r w:rsidR="0097483C" w:rsidRPr="008120C0">
        <w:rPr>
          <w:rFonts w:ascii="仿宋" w:eastAsia="仿宋" w:hAnsi="仿宋" w:cs="仿宋" w:hint="eastAsia"/>
          <w:sz w:val="32"/>
          <w:szCs w:val="32"/>
        </w:rPr>
        <w:t>QQ群：</w:t>
      </w:r>
      <w:r w:rsidR="0097483C" w:rsidRPr="008120C0">
        <w:rPr>
          <w:rFonts w:ascii="仿宋" w:eastAsia="仿宋" w:hAnsi="仿宋" w:cs="仿宋"/>
          <w:sz w:val="32"/>
          <w:szCs w:val="32"/>
        </w:rPr>
        <w:t>594772653（申请加入时请注明学校</w:t>
      </w:r>
      <w:r w:rsidR="0097483C" w:rsidRPr="008120C0">
        <w:rPr>
          <w:rFonts w:ascii="仿宋" w:eastAsia="仿宋" w:hAnsi="仿宋" w:cs="仿宋" w:hint="eastAsia"/>
          <w:sz w:val="32"/>
          <w:szCs w:val="32"/>
        </w:rPr>
        <w:t>+</w:t>
      </w:r>
      <w:r w:rsidR="00C6315F">
        <w:rPr>
          <w:rFonts w:ascii="仿宋" w:eastAsia="仿宋" w:hAnsi="仿宋" w:cs="仿宋" w:hint="eastAsia"/>
          <w:sz w:val="32"/>
          <w:szCs w:val="32"/>
        </w:rPr>
        <w:t>部门</w:t>
      </w:r>
      <w:r w:rsidR="0097483C" w:rsidRPr="008120C0">
        <w:rPr>
          <w:rFonts w:ascii="仿宋" w:eastAsia="仿宋" w:hAnsi="仿宋" w:cs="仿宋" w:hint="eastAsia"/>
          <w:sz w:val="32"/>
          <w:szCs w:val="32"/>
        </w:rPr>
        <w:t>+</w:t>
      </w:r>
      <w:r w:rsidR="003D2A25">
        <w:rPr>
          <w:rFonts w:ascii="仿宋" w:eastAsia="仿宋" w:hAnsi="仿宋" w:cs="仿宋" w:hint="eastAsia"/>
          <w:sz w:val="32"/>
          <w:szCs w:val="32"/>
        </w:rPr>
        <w:t>姓名，</w:t>
      </w:r>
      <w:r w:rsidR="00C6315F">
        <w:rPr>
          <w:rFonts w:ascii="仿宋" w:eastAsia="仿宋" w:hAnsi="仿宋" w:cs="仿宋" w:hint="eastAsia"/>
          <w:sz w:val="32"/>
          <w:szCs w:val="32"/>
        </w:rPr>
        <w:t>本群只允许</w:t>
      </w:r>
      <w:r w:rsidR="0097483C" w:rsidRPr="008120C0">
        <w:rPr>
          <w:rFonts w:ascii="仿宋" w:eastAsia="仿宋" w:hAnsi="仿宋" w:cs="仿宋" w:hint="eastAsia"/>
          <w:sz w:val="32"/>
          <w:szCs w:val="32"/>
        </w:rPr>
        <w:t>单位项目</w:t>
      </w:r>
      <w:r w:rsidR="00C721C9" w:rsidRPr="008120C0">
        <w:rPr>
          <w:rFonts w:ascii="仿宋" w:eastAsia="仿宋" w:hAnsi="仿宋" w:cs="仿宋" w:hint="eastAsia"/>
          <w:sz w:val="32"/>
          <w:szCs w:val="32"/>
        </w:rPr>
        <w:t>经办</w:t>
      </w:r>
      <w:r w:rsidR="0097483C" w:rsidRPr="008120C0">
        <w:rPr>
          <w:rFonts w:ascii="仿宋" w:eastAsia="仿宋" w:hAnsi="仿宋" w:cs="仿宋" w:hint="eastAsia"/>
          <w:sz w:val="32"/>
          <w:szCs w:val="32"/>
        </w:rPr>
        <w:t>人</w:t>
      </w:r>
      <w:r w:rsidR="00C6315F">
        <w:rPr>
          <w:rFonts w:ascii="仿宋" w:eastAsia="仿宋" w:hAnsi="仿宋" w:cs="仿宋" w:hint="eastAsia"/>
          <w:sz w:val="32"/>
          <w:szCs w:val="32"/>
        </w:rPr>
        <w:t>加入</w:t>
      </w:r>
      <w:r w:rsidR="0097483C" w:rsidRPr="008120C0">
        <w:rPr>
          <w:rFonts w:ascii="仿宋" w:eastAsia="仿宋" w:hAnsi="仿宋" w:cs="仿宋" w:hint="eastAsia"/>
          <w:sz w:val="32"/>
          <w:szCs w:val="32"/>
        </w:rPr>
        <w:t>，</w:t>
      </w:r>
      <w:r w:rsidR="007C59DA" w:rsidRPr="008120C0">
        <w:rPr>
          <w:rFonts w:ascii="仿宋" w:eastAsia="仿宋" w:hAnsi="仿宋" w:cs="仿宋" w:hint="eastAsia"/>
          <w:sz w:val="32"/>
          <w:szCs w:val="32"/>
        </w:rPr>
        <w:t>项目申报人员</w:t>
      </w:r>
      <w:r w:rsidR="0097483C" w:rsidRPr="008120C0">
        <w:rPr>
          <w:rFonts w:ascii="仿宋" w:eastAsia="仿宋" w:hAnsi="仿宋" w:cs="仿宋" w:hint="eastAsia"/>
          <w:sz w:val="32"/>
          <w:szCs w:val="32"/>
        </w:rPr>
        <w:t>请</w:t>
      </w:r>
      <w:r w:rsidR="00C6315F">
        <w:rPr>
          <w:rFonts w:ascii="仿宋" w:eastAsia="仿宋" w:hAnsi="仿宋" w:cs="仿宋" w:hint="eastAsia"/>
          <w:sz w:val="32"/>
          <w:szCs w:val="32"/>
        </w:rPr>
        <w:t>勿</w:t>
      </w:r>
      <w:r w:rsidR="0097483C" w:rsidRPr="008120C0">
        <w:rPr>
          <w:rFonts w:ascii="仿宋" w:eastAsia="仿宋" w:hAnsi="仿宋" w:cs="仿宋" w:hint="eastAsia"/>
          <w:sz w:val="32"/>
          <w:szCs w:val="32"/>
        </w:rPr>
        <w:t>添加），</w:t>
      </w:r>
      <w:r w:rsidR="00C6315F">
        <w:rPr>
          <w:rFonts w:ascii="仿宋" w:eastAsia="仿宋" w:hAnsi="仿宋" w:cs="仿宋" w:hint="eastAsia"/>
          <w:sz w:val="32"/>
          <w:szCs w:val="32"/>
        </w:rPr>
        <w:t>我省受理的</w:t>
      </w:r>
      <w:r w:rsidR="007C59DA" w:rsidRPr="008120C0">
        <w:rPr>
          <w:rFonts w:ascii="仿宋" w:eastAsia="仿宋" w:hAnsi="仿宋" w:cs="仿宋"/>
          <w:sz w:val="32"/>
          <w:szCs w:val="32"/>
        </w:rPr>
        <w:t>国家</w:t>
      </w:r>
      <w:r w:rsidR="0097483C" w:rsidRPr="008120C0">
        <w:rPr>
          <w:rFonts w:ascii="仿宋" w:eastAsia="仿宋" w:hAnsi="仿宋" w:cs="仿宋"/>
          <w:sz w:val="32"/>
          <w:szCs w:val="32"/>
        </w:rPr>
        <w:t>公派</w:t>
      </w:r>
      <w:r w:rsidR="007C59DA" w:rsidRPr="008120C0">
        <w:rPr>
          <w:rFonts w:ascii="仿宋" w:eastAsia="仿宋" w:hAnsi="仿宋" w:cs="仿宋"/>
          <w:sz w:val="32"/>
          <w:szCs w:val="32"/>
        </w:rPr>
        <w:t>留学项目</w:t>
      </w:r>
      <w:r w:rsidR="00C6315F">
        <w:rPr>
          <w:rFonts w:ascii="仿宋" w:eastAsia="仿宋" w:hAnsi="仿宋" w:cs="仿宋" w:hint="eastAsia"/>
          <w:sz w:val="32"/>
          <w:szCs w:val="32"/>
        </w:rPr>
        <w:t>选派过程</w:t>
      </w:r>
      <w:r w:rsidR="0097483C" w:rsidRPr="008120C0">
        <w:rPr>
          <w:rFonts w:ascii="仿宋" w:eastAsia="仿宋" w:hAnsi="仿宋" w:cs="仿宋"/>
          <w:sz w:val="32"/>
          <w:szCs w:val="32"/>
        </w:rPr>
        <w:t>中所有通知和录取结果</w:t>
      </w:r>
      <w:r w:rsidR="00C6315F">
        <w:rPr>
          <w:rFonts w:ascii="仿宋" w:eastAsia="仿宋" w:hAnsi="仿宋" w:cs="仿宋" w:hint="eastAsia"/>
          <w:sz w:val="32"/>
          <w:szCs w:val="32"/>
        </w:rPr>
        <w:t>均通过QQ工作群进行发布</w:t>
      </w:r>
      <w:r w:rsidR="003D2A25">
        <w:rPr>
          <w:rFonts w:ascii="仿宋" w:eastAsia="仿宋" w:hAnsi="仿宋" w:cs="仿宋" w:hint="eastAsia"/>
          <w:sz w:val="32"/>
          <w:szCs w:val="32"/>
        </w:rPr>
        <w:t>。</w:t>
      </w:r>
    </w:p>
    <w:p w:rsidR="00CE184B" w:rsidRPr="008120C0" w:rsidRDefault="00276535" w:rsidP="004A258B">
      <w:pPr>
        <w:spacing w:line="6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6</w:t>
      </w:r>
      <w:r w:rsidR="00CE184B" w:rsidRPr="008120C0">
        <w:rPr>
          <w:rFonts w:ascii="仿宋_GB2312" w:eastAsia="仿宋_GB2312" w:hAnsi="仿宋" w:cs="仿宋_GB2312" w:hint="eastAsia"/>
          <w:sz w:val="32"/>
          <w:szCs w:val="32"/>
        </w:rPr>
        <w:t>、此通知已在省教育厅网站</w:t>
      </w:r>
      <w:hyperlink r:id="rId8" w:history="1">
        <w:r w:rsidR="00CE184B" w:rsidRPr="008120C0">
          <w:rPr>
            <w:rStyle w:val="a6"/>
            <w:rFonts w:ascii="仿宋_GB2312" w:eastAsia="仿宋_GB2312" w:hAnsi="仿宋" w:cs="仿宋_GB2312"/>
            <w:sz w:val="32"/>
            <w:szCs w:val="32"/>
          </w:rPr>
          <w:t>www.lnen.cn</w:t>
        </w:r>
      </w:hyperlink>
      <w:r w:rsidR="00CE184B" w:rsidRPr="008120C0">
        <w:rPr>
          <w:rFonts w:ascii="仿宋_GB2312" w:eastAsia="仿宋_GB2312" w:hAnsi="仿宋" w:cs="仿宋_GB2312" w:hint="eastAsia"/>
          <w:sz w:val="32"/>
          <w:szCs w:val="32"/>
        </w:rPr>
        <w:t>发布，请各高校将此通知链接至本校网站以扩大项目宣传。</w:t>
      </w:r>
    </w:p>
    <w:p w:rsidR="00CE184B" w:rsidRPr="008120C0" w:rsidRDefault="00CE184B" w:rsidP="004A258B">
      <w:pPr>
        <w:spacing w:line="620" w:lineRule="exact"/>
        <w:ind w:firstLineChars="200" w:firstLine="643"/>
        <w:rPr>
          <w:rFonts w:ascii="黑体" w:eastAsia="黑体" w:hAnsi="仿宋"/>
          <w:b/>
          <w:bCs/>
          <w:sz w:val="32"/>
          <w:szCs w:val="32"/>
        </w:rPr>
      </w:pPr>
      <w:r w:rsidRPr="008120C0">
        <w:rPr>
          <w:rFonts w:ascii="黑体" w:eastAsia="黑体" w:hAnsi="仿宋" w:cs="黑体" w:hint="eastAsia"/>
          <w:b/>
          <w:bCs/>
          <w:sz w:val="32"/>
          <w:szCs w:val="32"/>
        </w:rPr>
        <w:t>六、联系方式</w:t>
      </w:r>
    </w:p>
    <w:p w:rsidR="00CE184B" w:rsidRPr="008120C0" w:rsidRDefault="00CE184B" w:rsidP="004A258B">
      <w:pPr>
        <w:spacing w:line="620" w:lineRule="exact"/>
        <w:ind w:firstLineChars="200" w:firstLine="640"/>
        <w:rPr>
          <w:rFonts w:ascii="仿宋_GB2312" w:eastAsia="仿宋_GB2312" w:hAnsi="仿宋"/>
          <w:sz w:val="32"/>
          <w:szCs w:val="32"/>
        </w:rPr>
      </w:pPr>
      <w:r w:rsidRPr="008120C0">
        <w:rPr>
          <w:rFonts w:ascii="仿宋_GB2312" w:eastAsia="仿宋_GB2312" w:hAnsi="仿宋" w:cs="仿宋_GB2312" w:hint="eastAsia"/>
          <w:sz w:val="32"/>
          <w:szCs w:val="32"/>
        </w:rPr>
        <w:t>辽宁</w:t>
      </w:r>
      <w:r w:rsidR="008F5712" w:rsidRPr="008120C0">
        <w:rPr>
          <w:rFonts w:ascii="仿宋_GB2312" w:eastAsia="仿宋_GB2312" w:hAnsi="仿宋" w:cs="仿宋_GB2312" w:hint="eastAsia"/>
          <w:sz w:val="32"/>
          <w:szCs w:val="32"/>
        </w:rPr>
        <w:t xml:space="preserve">省教育厅国际处 </w:t>
      </w:r>
    </w:p>
    <w:p w:rsidR="00CE184B" w:rsidRPr="008120C0" w:rsidRDefault="008F5712" w:rsidP="004A258B">
      <w:pPr>
        <w:spacing w:line="620" w:lineRule="exact"/>
        <w:ind w:firstLineChars="225" w:firstLine="720"/>
        <w:rPr>
          <w:rFonts w:ascii="仿宋_GB2312" w:eastAsia="仿宋_GB2312" w:hAnsi="仿宋" w:cs="仿宋_GB2312"/>
          <w:sz w:val="32"/>
          <w:szCs w:val="32"/>
        </w:rPr>
      </w:pPr>
      <w:r w:rsidRPr="008120C0">
        <w:rPr>
          <w:rFonts w:ascii="仿宋_GB2312" w:eastAsia="仿宋_GB2312" w:hAnsi="仿宋" w:cs="仿宋_GB2312" w:hint="eastAsia"/>
          <w:sz w:val="32"/>
          <w:szCs w:val="32"/>
        </w:rPr>
        <w:t>联系人：张宏  冯丽</w:t>
      </w:r>
    </w:p>
    <w:p w:rsidR="00A51340" w:rsidRPr="008120C0" w:rsidRDefault="00A51340" w:rsidP="004A258B">
      <w:pPr>
        <w:spacing w:line="620" w:lineRule="exact"/>
        <w:ind w:firstLineChars="225" w:firstLine="720"/>
        <w:rPr>
          <w:rFonts w:ascii="仿宋_GB2312" w:eastAsia="仿宋_GB2312" w:hAnsi="仿宋" w:cs="仿宋_GB2312"/>
          <w:sz w:val="32"/>
          <w:szCs w:val="32"/>
        </w:rPr>
      </w:pPr>
      <w:r w:rsidRPr="008120C0">
        <w:rPr>
          <w:rFonts w:ascii="仿宋_GB2312" w:eastAsia="仿宋_GB2312" w:hAnsi="仿宋" w:cs="仿宋_GB2312" w:hint="eastAsia"/>
          <w:sz w:val="32"/>
          <w:szCs w:val="32"/>
        </w:rPr>
        <w:t>办公</w:t>
      </w:r>
      <w:r w:rsidR="00CE184B" w:rsidRPr="008120C0">
        <w:rPr>
          <w:rFonts w:ascii="仿宋_GB2312" w:eastAsia="仿宋_GB2312" w:hAnsi="仿宋" w:cs="仿宋_GB2312" w:hint="eastAsia"/>
          <w:sz w:val="32"/>
          <w:szCs w:val="32"/>
        </w:rPr>
        <w:t>电话：</w:t>
      </w:r>
      <w:r w:rsidR="00CE184B" w:rsidRPr="008120C0">
        <w:rPr>
          <w:rFonts w:ascii="仿宋_GB2312" w:eastAsia="仿宋_GB2312" w:hAnsi="仿宋" w:cs="仿宋_GB2312"/>
          <w:sz w:val="32"/>
          <w:szCs w:val="32"/>
        </w:rPr>
        <w:t>024-86</w:t>
      </w:r>
      <w:r w:rsidR="008F5712" w:rsidRPr="008120C0">
        <w:rPr>
          <w:rFonts w:ascii="仿宋_GB2312" w:eastAsia="仿宋_GB2312" w:hAnsi="仿宋" w:cs="仿宋_GB2312" w:hint="eastAsia"/>
          <w:sz w:val="32"/>
          <w:szCs w:val="32"/>
        </w:rPr>
        <w:t>896000</w:t>
      </w:r>
    </w:p>
    <w:p w:rsidR="00CE184B" w:rsidRPr="008120C0" w:rsidRDefault="00A51340" w:rsidP="004A258B">
      <w:pPr>
        <w:spacing w:line="620" w:lineRule="exact"/>
        <w:ind w:firstLineChars="225" w:firstLine="720"/>
        <w:rPr>
          <w:rFonts w:ascii="仿宋_GB2312" w:eastAsia="仿宋_GB2312" w:hAnsi="仿宋"/>
          <w:sz w:val="32"/>
          <w:szCs w:val="32"/>
        </w:rPr>
      </w:pPr>
      <w:r w:rsidRPr="008120C0">
        <w:rPr>
          <w:rFonts w:ascii="仿宋_GB2312" w:eastAsia="仿宋_GB2312" w:hAnsi="仿宋" w:cs="仿宋_GB2312"/>
          <w:sz w:val="32"/>
          <w:szCs w:val="32"/>
        </w:rPr>
        <w:t>手机及微信号码：</w:t>
      </w:r>
      <w:r w:rsidR="008F5712" w:rsidRPr="008120C0">
        <w:rPr>
          <w:rFonts w:ascii="仿宋_GB2312" w:eastAsia="仿宋_GB2312" w:hAnsi="仿宋" w:cs="仿宋_GB2312" w:hint="eastAsia"/>
          <w:sz w:val="32"/>
          <w:szCs w:val="32"/>
        </w:rPr>
        <w:t>17824255488</w:t>
      </w:r>
    </w:p>
    <w:p w:rsidR="00CE184B" w:rsidRPr="008120C0" w:rsidRDefault="00CE184B" w:rsidP="004A258B">
      <w:pPr>
        <w:spacing w:line="620" w:lineRule="exact"/>
        <w:ind w:firstLineChars="225" w:firstLine="720"/>
        <w:rPr>
          <w:rFonts w:ascii="仿宋_GB2312" w:eastAsia="仿宋_GB2312" w:hAnsi="仿宋" w:cs="仿宋_GB2312"/>
          <w:sz w:val="32"/>
          <w:szCs w:val="32"/>
        </w:rPr>
      </w:pPr>
      <w:r w:rsidRPr="008120C0">
        <w:rPr>
          <w:rFonts w:ascii="仿宋_GB2312" w:eastAsia="仿宋_GB2312" w:hAnsi="仿宋" w:cs="仿宋_GB2312" w:hint="eastAsia"/>
          <w:sz w:val="32"/>
          <w:szCs w:val="32"/>
        </w:rPr>
        <w:t>传真：</w:t>
      </w:r>
      <w:r w:rsidRPr="008120C0">
        <w:rPr>
          <w:rFonts w:ascii="仿宋_GB2312" w:eastAsia="仿宋_GB2312" w:hAnsi="仿宋" w:cs="仿宋_GB2312"/>
          <w:sz w:val="32"/>
          <w:szCs w:val="32"/>
        </w:rPr>
        <w:t>024-8</w:t>
      </w:r>
      <w:r w:rsidR="008F5712" w:rsidRPr="008120C0">
        <w:rPr>
          <w:rFonts w:ascii="仿宋_GB2312" w:eastAsia="仿宋_GB2312" w:hAnsi="仿宋" w:cs="仿宋_GB2312" w:hint="eastAsia"/>
          <w:sz w:val="32"/>
          <w:szCs w:val="32"/>
        </w:rPr>
        <w:t>6893002</w:t>
      </w:r>
    </w:p>
    <w:p w:rsidR="00CE184B" w:rsidRPr="008120C0" w:rsidRDefault="00CE184B" w:rsidP="004A258B">
      <w:pPr>
        <w:spacing w:line="620" w:lineRule="exact"/>
        <w:ind w:firstLineChars="225" w:firstLine="720"/>
        <w:rPr>
          <w:rFonts w:ascii="仿宋_GB2312" w:eastAsia="仿宋_GB2312" w:hAnsi="仿宋"/>
          <w:sz w:val="32"/>
          <w:szCs w:val="32"/>
        </w:rPr>
      </w:pPr>
      <w:r w:rsidRPr="008120C0">
        <w:rPr>
          <w:rFonts w:ascii="仿宋_GB2312" w:eastAsia="仿宋_GB2312" w:hAnsi="仿宋" w:cs="仿宋_GB2312"/>
          <w:sz w:val="32"/>
          <w:szCs w:val="32"/>
        </w:rPr>
        <w:t>E-mail:</w:t>
      </w:r>
      <w:r w:rsidR="008F5712" w:rsidRPr="008120C0">
        <w:rPr>
          <w:rFonts w:ascii="仿宋_GB2312" w:eastAsia="仿宋_GB2312" w:hAnsi="仿宋" w:cs="仿宋_GB2312" w:hint="eastAsia"/>
          <w:sz w:val="32"/>
          <w:szCs w:val="32"/>
        </w:rPr>
        <w:t>gongpailiuxue2019@163.com</w:t>
      </w:r>
    </w:p>
    <w:p w:rsidR="00CE184B" w:rsidRPr="008120C0" w:rsidRDefault="00CE184B" w:rsidP="004A258B">
      <w:pPr>
        <w:spacing w:line="620" w:lineRule="exact"/>
        <w:ind w:firstLineChars="225" w:firstLine="720"/>
        <w:rPr>
          <w:rFonts w:ascii="仿宋_GB2312" w:eastAsia="仿宋_GB2312" w:hAnsi="仿宋"/>
          <w:sz w:val="32"/>
          <w:szCs w:val="32"/>
        </w:rPr>
      </w:pPr>
      <w:r w:rsidRPr="008120C0">
        <w:rPr>
          <w:rFonts w:ascii="仿宋_GB2312" w:eastAsia="仿宋_GB2312" w:hAnsi="仿宋" w:cs="仿宋_GB2312" w:hint="eastAsia"/>
          <w:sz w:val="32"/>
          <w:szCs w:val="32"/>
        </w:rPr>
        <w:lastRenderedPageBreak/>
        <w:t>地址：沈阳市皇姑区</w:t>
      </w:r>
      <w:r w:rsidR="008F5712" w:rsidRPr="008120C0">
        <w:rPr>
          <w:rFonts w:ascii="仿宋_GB2312" w:eastAsia="仿宋_GB2312" w:hAnsi="仿宋" w:cs="仿宋_GB2312" w:hint="eastAsia"/>
          <w:sz w:val="32"/>
          <w:szCs w:val="32"/>
        </w:rPr>
        <w:t>崇山东路46-1号</w:t>
      </w:r>
    </w:p>
    <w:p w:rsidR="00CE184B" w:rsidRPr="008120C0" w:rsidRDefault="00CE184B" w:rsidP="004A258B">
      <w:pPr>
        <w:spacing w:line="620" w:lineRule="exact"/>
        <w:ind w:firstLineChars="225" w:firstLine="720"/>
        <w:rPr>
          <w:rFonts w:ascii="仿宋_GB2312" w:eastAsia="仿宋_GB2312" w:hAnsi="仿宋" w:cs="仿宋_GB2312"/>
          <w:sz w:val="32"/>
          <w:szCs w:val="32"/>
        </w:rPr>
      </w:pPr>
      <w:r w:rsidRPr="008120C0">
        <w:rPr>
          <w:rFonts w:ascii="仿宋_GB2312" w:eastAsia="仿宋_GB2312" w:hAnsi="仿宋" w:cs="仿宋_GB2312" w:hint="eastAsia"/>
          <w:sz w:val="32"/>
          <w:szCs w:val="32"/>
        </w:rPr>
        <w:t>邮编：</w:t>
      </w:r>
      <w:r w:rsidRPr="008120C0">
        <w:rPr>
          <w:rFonts w:ascii="仿宋_GB2312" w:eastAsia="仿宋_GB2312" w:hAnsi="仿宋" w:cs="仿宋_GB2312"/>
          <w:sz w:val="32"/>
          <w:szCs w:val="32"/>
        </w:rPr>
        <w:t>110031</w:t>
      </w:r>
    </w:p>
    <w:p w:rsidR="00CE184B" w:rsidRPr="008120C0" w:rsidRDefault="00CE184B" w:rsidP="004A258B">
      <w:pPr>
        <w:spacing w:line="620" w:lineRule="exact"/>
        <w:ind w:firstLineChars="225" w:firstLine="720"/>
        <w:jc w:val="both"/>
        <w:rPr>
          <w:rFonts w:ascii="仿宋_GB2312" w:eastAsia="仿宋_GB2312" w:hAnsi="仿宋"/>
          <w:sz w:val="32"/>
          <w:szCs w:val="32"/>
        </w:rPr>
      </w:pPr>
      <w:r w:rsidRPr="008120C0">
        <w:rPr>
          <w:rFonts w:ascii="仿宋_GB2312" w:eastAsia="仿宋_GB2312" w:hAnsi="仿宋" w:cs="仿宋_GB2312" w:hint="eastAsia"/>
          <w:sz w:val="32"/>
          <w:szCs w:val="32"/>
        </w:rPr>
        <w:t>辽宁省教育厅国际交流合作处</w:t>
      </w:r>
    </w:p>
    <w:p w:rsidR="00CE184B" w:rsidRPr="008120C0" w:rsidRDefault="00CE184B" w:rsidP="004A258B">
      <w:pPr>
        <w:spacing w:line="620" w:lineRule="exact"/>
        <w:ind w:firstLineChars="225" w:firstLine="720"/>
        <w:jc w:val="both"/>
        <w:rPr>
          <w:rFonts w:ascii="仿宋_GB2312" w:eastAsia="仿宋_GB2312" w:hAnsi="仿宋"/>
          <w:sz w:val="32"/>
          <w:szCs w:val="32"/>
        </w:rPr>
      </w:pPr>
      <w:r w:rsidRPr="008120C0">
        <w:rPr>
          <w:rFonts w:ascii="仿宋_GB2312" w:eastAsia="仿宋_GB2312" w:hAnsi="仿宋" w:cs="仿宋_GB2312" w:hint="eastAsia"/>
          <w:sz w:val="32"/>
          <w:szCs w:val="32"/>
        </w:rPr>
        <w:t>联系人：刘彤</w:t>
      </w:r>
    </w:p>
    <w:p w:rsidR="00CE184B" w:rsidRPr="008120C0" w:rsidRDefault="00CE184B" w:rsidP="004A258B">
      <w:pPr>
        <w:spacing w:line="620" w:lineRule="exact"/>
        <w:ind w:firstLineChars="225" w:firstLine="720"/>
        <w:jc w:val="both"/>
        <w:rPr>
          <w:rFonts w:ascii="仿宋_GB2312" w:eastAsia="仿宋_GB2312" w:hAnsi="仿宋"/>
          <w:sz w:val="32"/>
          <w:szCs w:val="32"/>
        </w:rPr>
      </w:pPr>
      <w:r w:rsidRPr="008120C0">
        <w:rPr>
          <w:rFonts w:ascii="仿宋_GB2312" w:eastAsia="仿宋_GB2312" w:hAnsi="仿宋" w:cs="仿宋_GB2312" w:hint="eastAsia"/>
          <w:sz w:val="32"/>
          <w:szCs w:val="32"/>
        </w:rPr>
        <w:t>电话：</w:t>
      </w:r>
      <w:r w:rsidRPr="008120C0">
        <w:rPr>
          <w:rFonts w:ascii="仿宋_GB2312" w:eastAsia="仿宋_GB2312" w:hAnsi="仿宋" w:cs="仿宋_GB2312"/>
          <w:sz w:val="32"/>
          <w:szCs w:val="32"/>
        </w:rPr>
        <w:t xml:space="preserve">024-86906050 </w:t>
      </w:r>
    </w:p>
    <w:p w:rsidR="00CE184B" w:rsidRPr="008120C0" w:rsidRDefault="00CE184B" w:rsidP="004A258B">
      <w:pPr>
        <w:spacing w:line="620" w:lineRule="exact"/>
        <w:ind w:firstLineChars="225" w:firstLine="720"/>
        <w:jc w:val="both"/>
        <w:rPr>
          <w:rFonts w:ascii="仿宋_GB2312" w:eastAsia="仿宋_GB2312" w:hAnsi="仿宋" w:cs="仿宋_GB2312"/>
          <w:sz w:val="32"/>
          <w:szCs w:val="32"/>
        </w:rPr>
      </w:pPr>
      <w:r w:rsidRPr="008120C0">
        <w:rPr>
          <w:rFonts w:ascii="仿宋_GB2312" w:eastAsia="仿宋_GB2312" w:hAnsi="仿宋" w:cs="仿宋_GB2312" w:hint="eastAsia"/>
          <w:sz w:val="32"/>
          <w:szCs w:val="32"/>
        </w:rPr>
        <w:t>传真：</w:t>
      </w:r>
      <w:r w:rsidRPr="008120C0">
        <w:rPr>
          <w:rFonts w:ascii="仿宋_GB2312" w:eastAsia="仿宋_GB2312" w:hAnsi="仿宋" w:cs="仿宋_GB2312"/>
          <w:sz w:val="32"/>
          <w:szCs w:val="32"/>
        </w:rPr>
        <w:t>024-86893002</w:t>
      </w:r>
    </w:p>
    <w:p w:rsidR="00CE184B" w:rsidRPr="008120C0" w:rsidRDefault="00CE184B" w:rsidP="004A258B">
      <w:pPr>
        <w:spacing w:line="620" w:lineRule="exact"/>
        <w:ind w:firstLineChars="225" w:firstLine="720"/>
        <w:rPr>
          <w:rFonts w:ascii="仿宋_GB2312" w:eastAsia="仿宋_GB2312" w:hAnsi="仿宋"/>
          <w:sz w:val="32"/>
          <w:szCs w:val="32"/>
        </w:rPr>
      </w:pPr>
    </w:p>
    <w:p w:rsidR="00CE184B" w:rsidRPr="008120C0" w:rsidRDefault="00CE184B" w:rsidP="004A258B">
      <w:pPr>
        <w:spacing w:line="600" w:lineRule="exact"/>
        <w:ind w:firstLineChars="1500" w:firstLine="4800"/>
        <w:rPr>
          <w:rFonts w:ascii="仿宋_GB2312" w:eastAsia="仿宋_GB2312" w:hAnsi="仿宋"/>
          <w:sz w:val="32"/>
          <w:szCs w:val="32"/>
        </w:rPr>
      </w:pPr>
      <w:r w:rsidRPr="008120C0">
        <w:rPr>
          <w:rFonts w:ascii="仿宋_GB2312" w:eastAsia="仿宋_GB2312" w:hAnsi="仿宋" w:cs="仿宋_GB2312" w:hint="eastAsia"/>
          <w:sz w:val="32"/>
          <w:szCs w:val="32"/>
        </w:rPr>
        <w:t>辽宁省教育厅</w:t>
      </w:r>
    </w:p>
    <w:p w:rsidR="00CE184B" w:rsidRPr="008120C0" w:rsidRDefault="00CE184B" w:rsidP="004F4D63">
      <w:pPr>
        <w:spacing w:line="600" w:lineRule="exact"/>
        <w:ind w:firstLineChars="1450" w:firstLine="4640"/>
        <w:rPr>
          <w:rFonts w:ascii="仿宋" w:eastAsia="仿宋" w:hAnsi="仿宋"/>
          <w:sz w:val="32"/>
          <w:szCs w:val="32"/>
        </w:rPr>
      </w:pPr>
      <w:r w:rsidRPr="008120C0">
        <w:rPr>
          <w:rFonts w:ascii="仿宋_GB2312" w:eastAsia="仿宋_GB2312" w:hAnsi="仿宋" w:cs="仿宋_GB2312"/>
          <w:sz w:val="32"/>
          <w:szCs w:val="32"/>
        </w:rPr>
        <w:t>201</w:t>
      </w:r>
      <w:r w:rsidR="008120C0" w:rsidRPr="008120C0">
        <w:rPr>
          <w:rFonts w:ascii="仿宋_GB2312" w:eastAsia="仿宋_GB2312" w:hAnsi="仿宋" w:cs="仿宋_GB2312" w:hint="eastAsia"/>
          <w:sz w:val="32"/>
          <w:szCs w:val="32"/>
        </w:rPr>
        <w:t>9</w:t>
      </w:r>
      <w:r w:rsidRPr="008120C0">
        <w:rPr>
          <w:rFonts w:ascii="仿宋_GB2312" w:eastAsia="仿宋_GB2312" w:hAnsi="仿宋" w:cs="仿宋_GB2312" w:hint="eastAsia"/>
          <w:sz w:val="32"/>
          <w:szCs w:val="32"/>
        </w:rPr>
        <w:t>年</w:t>
      </w:r>
      <w:r w:rsidR="008120C0" w:rsidRPr="008120C0">
        <w:rPr>
          <w:rFonts w:ascii="仿宋_GB2312" w:eastAsia="仿宋_GB2312" w:hAnsi="仿宋" w:cs="仿宋_GB2312"/>
          <w:sz w:val="32"/>
          <w:szCs w:val="32"/>
        </w:rPr>
        <w:t>1</w:t>
      </w:r>
      <w:r w:rsidRPr="008120C0">
        <w:rPr>
          <w:rFonts w:ascii="仿宋_GB2312" w:eastAsia="仿宋_GB2312" w:hAnsi="仿宋" w:cs="仿宋_GB2312" w:hint="eastAsia"/>
          <w:sz w:val="32"/>
          <w:szCs w:val="32"/>
        </w:rPr>
        <w:t>月</w:t>
      </w:r>
      <w:r w:rsidR="008120C0" w:rsidRPr="008120C0">
        <w:rPr>
          <w:rFonts w:ascii="仿宋_GB2312" w:eastAsia="仿宋_GB2312" w:hAnsi="仿宋" w:cs="仿宋_GB2312" w:hint="eastAsia"/>
          <w:sz w:val="32"/>
          <w:szCs w:val="32"/>
        </w:rPr>
        <w:t>3</w:t>
      </w:r>
      <w:r w:rsidRPr="008120C0">
        <w:rPr>
          <w:rFonts w:ascii="仿宋_GB2312" w:eastAsia="仿宋_GB2312" w:hAnsi="仿宋" w:cs="仿宋_GB2312" w:hint="eastAsia"/>
          <w:sz w:val="32"/>
          <w:szCs w:val="32"/>
        </w:rPr>
        <w:t>日</w:t>
      </w:r>
    </w:p>
    <w:sectPr w:rsidR="00CE184B" w:rsidRPr="008120C0" w:rsidSect="005261F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89" w:rsidRDefault="00891B89">
      <w:pPr>
        <w:spacing w:after="0"/>
      </w:pPr>
      <w:r>
        <w:separator/>
      </w:r>
    </w:p>
  </w:endnote>
  <w:endnote w:type="continuationSeparator" w:id="1">
    <w:p w:rsidR="00891B89" w:rsidRDefault="00891B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0" w:rsidRDefault="00D479DB">
    <w:pPr>
      <w:pStyle w:val="a3"/>
      <w:jc w:val="center"/>
    </w:pPr>
    <w:r>
      <w:fldChar w:fldCharType="begin"/>
    </w:r>
    <w:r w:rsidR="008120C0">
      <w:instrText>PAGE   \* MERGEFORMAT</w:instrText>
    </w:r>
    <w:r>
      <w:fldChar w:fldCharType="separate"/>
    </w:r>
    <w:r w:rsidR="00304CC9" w:rsidRPr="00304CC9">
      <w:rPr>
        <w:noProof/>
        <w:lang w:val="zh-CN"/>
      </w:rPr>
      <w:t>4</w:t>
    </w:r>
    <w:r>
      <w:fldChar w:fldCharType="end"/>
    </w:r>
  </w:p>
  <w:p w:rsidR="008120C0" w:rsidRDefault="008120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89" w:rsidRDefault="00891B89">
      <w:pPr>
        <w:spacing w:after="0"/>
      </w:pPr>
      <w:r>
        <w:separator/>
      </w:r>
    </w:p>
  </w:footnote>
  <w:footnote w:type="continuationSeparator" w:id="1">
    <w:p w:rsidR="00891B89" w:rsidRDefault="00891B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BF209"/>
    <w:multiLevelType w:val="singleLevel"/>
    <w:tmpl w:val="546BF209"/>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doNotLeaveBackslashAlone/>
    <w:ulTrailSpace/>
    <w:useFELayout/>
  </w:compat>
  <w:rsids>
    <w:rsidRoot w:val="00D31D50"/>
    <w:rsid w:val="0005099B"/>
    <w:rsid w:val="00055565"/>
    <w:rsid w:val="000E285C"/>
    <w:rsid w:val="000F0824"/>
    <w:rsid w:val="00114376"/>
    <w:rsid w:val="00131D74"/>
    <w:rsid w:val="00152EBC"/>
    <w:rsid w:val="00162F04"/>
    <w:rsid w:val="001640F6"/>
    <w:rsid w:val="00164866"/>
    <w:rsid w:val="00194DE8"/>
    <w:rsid w:val="001F02D4"/>
    <w:rsid w:val="00217CC0"/>
    <w:rsid w:val="0024297A"/>
    <w:rsid w:val="00276535"/>
    <w:rsid w:val="002837F1"/>
    <w:rsid w:val="002A2C3C"/>
    <w:rsid w:val="002D7F03"/>
    <w:rsid w:val="00304CC9"/>
    <w:rsid w:val="00323B43"/>
    <w:rsid w:val="00357617"/>
    <w:rsid w:val="00396AB2"/>
    <w:rsid w:val="003A1DFE"/>
    <w:rsid w:val="003B1138"/>
    <w:rsid w:val="003D2A25"/>
    <w:rsid w:val="003D37D8"/>
    <w:rsid w:val="003E2BB5"/>
    <w:rsid w:val="003F29EE"/>
    <w:rsid w:val="00426133"/>
    <w:rsid w:val="004341C8"/>
    <w:rsid w:val="004358AB"/>
    <w:rsid w:val="00442AAC"/>
    <w:rsid w:val="004444EA"/>
    <w:rsid w:val="00465DB2"/>
    <w:rsid w:val="0047335F"/>
    <w:rsid w:val="004936E0"/>
    <w:rsid w:val="00494BCD"/>
    <w:rsid w:val="004A258B"/>
    <w:rsid w:val="004E1657"/>
    <w:rsid w:val="004E51F1"/>
    <w:rsid w:val="004F26BD"/>
    <w:rsid w:val="004F4D63"/>
    <w:rsid w:val="00512908"/>
    <w:rsid w:val="005261F5"/>
    <w:rsid w:val="005623A8"/>
    <w:rsid w:val="00562C53"/>
    <w:rsid w:val="00565649"/>
    <w:rsid w:val="005A7734"/>
    <w:rsid w:val="005F55B8"/>
    <w:rsid w:val="00602FBA"/>
    <w:rsid w:val="00606422"/>
    <w:rsid w:val="0061028E"/>
    <w:rsid w:val="00621917"/>
    <w:rsid w:val="00630F83"/>
    <w:rsid w:val="00631C8E"/>
    <w:rsid w:val="00664E2A"/>
    <w:rsid w:val="0069093A"/>
    <w:rsid w:val="0069683F"/>
    <w:rsid w:val="006E29D7"/>
    <w:rsid w:val="006E6AAE"/>
    <w:rsid w:val="006F4AC8"/>
    <w:rsid w:val="00705626"/>
    <w:rsid w:val="00707CA6"/>
    <w:rsid w:val="00720203"/>
    <w:rsid w:val="0072466A"/>
    <w:rsid w:val="007458D8"/>
    <w:rsid w:val="007617DB"/>
    <w:rsid w:val="007637E8"/>
    <w:rsid w:val="0078393E"/>
    <w:rsid w:val="007A1811"/>
    <w:rsid w:val="007C496F"/>
    <w:rsid w:val="007C59DA"/>
    <w:rsid w:val="008120C0"/>
    <w:rsid w:val="00860166"/>
    <w:rsid w:val="00862F9D"/>
    <w:rsid w:val="008643DD"/>
    <w:rsid w:val="00864BC6"/>
    <w:rsid w:val="00877C85"/>
    <w:rsid w:val="00883B83"/>
    <w:rsid w:val="0088758B"/>
    <w:rsid w:val="00891B89"/>
    <w:rsid w:val="008B7726"/>
    <w:rsid w:val="008F5712"/>
    <w:rsid w:val="00926CA6"/>
    <w:rsid w:val="00952644"/>
    <w:rsid w:val="0097483C"/>
    <w:rsid w:val="00993A8E"/>
    <w:rsid w:val="009A46D1"/>
    <w:rsid w:val="009B4F7D"/>
    <w:rsid w:val="009E2B6B"/>
    <w:rsid w:val="00A51340"/>
    <w:rsid w:val="00A51614"/>
    <w:rsid w:val="00A52AB0"/>
    <w:rsid w:val="00AA0059"/>
    <w:rsid w:val="00AA0674"/>
    <w:rsid w:val="00AC3824"/>
    <w:rsid w:val="00AE42F2"/>
    <w:rsid w:val="00B05392"/>
    <w:rsid w:val="00B23435"/>
    <w:rsid w:val="00B53215"/>
    <w:rsid w:val="00B5566E"/>
    <w:rsid w:val="00B65DD2"/>
    <w:rsid w:val="00B73F8C"/>
    <w:rsid w:val="00B85092"/>
    <w:rsid w:val="00B90534"/>
    <w:rsid w:val="00BC6988"/>
    <w:rsid w:val="00BF6980"/>
    <w:rsid w:val="00C06EDF"/>
    <w:rsid w:val="00C12449"/>
    <w:rsid w:val="00C6315F"/>
    <w:rsid w:val="00C7082A"/>
    <w:rsid w:val="00C721C9"/>
    <w:rsid w:val="00C73C68"/>
    <w:rsid w:val="00C85AA2"/>
    <w:rsid w:val="00CA61CC"/>
    <w:rsid w:val="00CC4ABA"/>
    <w:rsid w:val="00CD4ADB"/>
    <w:rsid w:val="00CE184B"/>
    <w:rsid w:val="00CF60A7"/>
    <w:rsid w:val="00D07EE4"/>
    <w:rsid w:val="00D15A91"/>
    <w:rsid w:val="00D31D50"/>
    <w:rsid w:val="00D479DB"/>
    <w:rsid w:val="00D61F1A"/>
    <w:rsid w:val="00D850D1"/>
    <w:rsid w:val="00DA5D2A"/>
    <w:rsid w:val="00DE6BA8"/>
    <w:rsid w:val="00E04EA8"/>
    <w:rsid w:val="00E11037"/>
    <w:rsid w:val="00E33A7C"/>
    <w:rsid w:val="00E47283"/>
    <w:rsid w:val="00E8702B"/>
    <w:rsid w:val="00EE453C"/>
    <w:rsid w:val="00EE4B0D"/>
    <w:rsid w:val="00EF2E20"/>
    <w:rsid w:val="00EF7950"/>
    <w:rsid w:val="00F05394"/>
    <w:rsid w:val="00F33743"/>
    <w:rsid w:val="00F36E9D"/>
    <w:rsid w:val="00F50D23"/>
    <w:rsid w:val="00F62355"/>
    <w:rsid w:val="00FA31A3"/>
    <w:rsid w:val="00FC3900"/>
    <w:rsid w:val="00FC6574"/>
    <w:rsid w:val="00FC729E"/>
    <w:rsid w:val="07C56A4F"/>
    <w:rsid w:val="09BA5C05"/>
    <w:rsid w:val="0DB94E10"/>
    <w:rsid w:val="116F1A29"/>
    <w:rsid w:val="156712A9"/>
    <w:rsid w:val="1B477AD1"/>
    <w:rsid w:val="1C08210D"/>
    <w:rsid w:val="1DA5074B"/>
    <w:rsid w:val="20E8770D"/>
    <w:rsid w:val="23DA54E1"/>
    <w:rsid w:val="2455419B"/>
    <w:rsid w:val="25C0407C"/>
    <w:rsid w:val="29DC0639"/>
    <w:rsid w:val="2EC8784D"/>
    <w:rsid w:val="2EF47418"/>
    <w:rsid w:val="31481E6B"/>
    <w:rsid w:val="34E27153"/>
    <w:rsid w:val="357A05CB"/>
    <w:rsid w:val="39FF6B36"/>
    <w:rsid w:val="3C09460C"/>
    <w:rsid w:val="3E7027FD"/>
    <w:rsid w:val="3EE85E80"/>
    <w:rsid w:val="41D47E4A"/>
    <w:rsid w:val="43B63024"/>
    <w:rsid w:val="48811D03"/>
    <w:rsid w:val="4923730E"/>
    <w:rsid w:val="51AA7C07"/>
    <w:rsid w:val="51FD5492"/>
    <w:rsid w:val="5389269B"/>
    <w:rsid w:val="54DE7749"/>
    <w:rsid w:val="54E44ED6"/>
    <w:rsid w:val="5969563F"/>
    <w:rsid w:val="5A5874C6"/>
    <w:rsid w:val="5C522B03"/>
    <w:rsid w:val="61B6615E"/>
    <w:rsid w:val="62670500"/>
    <w:rsid w:val="637B6D43"/>
    <w:rsid w:val="64677C45"/>
    <w:rsid w:val="64F94FB6"/>
    <w:rsid w:val="657E0A92"/>
    <w:rsid w:val="65F74ED9"/>
    <w:rsid w:val="69290213"/>
    <w:rsid w:val="69E36748"/>
    <w:rsid w:val="6BBD3A50"/>
    <w:rsid w:val="6ED20ADF"/>
    <w:rsid w:val="73B02BDC"/>
    <w:rsid w:val="756C0933"/>
    <w:rsid w:val="79905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3A8"/>
    <w:pPr>
      <w:adjustRightInd w:val="0"/>
      <w:snapToGrid w:val="0"/>
      <w:spacing w:after="200"/>
    </w:pPr>
    <w:rPr>
      <w:rFonts w:ascii="Tahoma" w:hAnsi="Tahoma" w:cs="Tahoma"/>
      <w:sz w:val="22"/>
      <w:szCs w:val="22"/>
    </w:rPr>
  </w:style>
  <w:style w:type="paragraph" w:styleId="1">
    <w:name w:val="heading 1"/>
    <w:basedOn w:val="a"/>
    <w:link w:val="1Char"/>
    <w:uiPriority w:val="9"/>
    <w:qFormat/>
    <w:locked/>
    <w:rsid w:val="008120C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623A8"/>
    <w:pPr>
      <w:tabs>
        <w:tab w:val="center" w:pos="4153"/>
        <w:tab w:val="right" w:pos="8306"/>
      </w:tabs>
    </w:pPr>
    <w:rPr>
      <w:sz w:val="18"/>
      <w:szCs w:val="18"/>
    </w:rPr>
  </w:style>
  <w:style w:type="character" w:customStyle="1" w:styleId="Char">
    <w:name w:val="页脚 Char"/>
    <w:link w:val="a3"/>
    <w:uiPriority w:val="99"/>
    <w:locked/>
    <w:rsid w:val="00AC3824"/>
    <w:rPr>
      <w:rFonts w:ascii="Tahoma" w:hAnsi="Tahoma" w:cs="Tahoma"/>
      <w:kern w:val="0"/>
      <w:sz w:val="18"/>
      <w:szCs w:val="18"/>
    </w:rPr>
  </w:style>
  <w:style w:type="paragraph" w:styleId="a4">
    <w:name w:val="header"/>
    <w:basedOn w:val="a"/>
    <w:link w:val="Char0"/>
    <w:uiPriority w:val="99"/>
    <w:rsid w:val="005623A8"/>
    <w:pPr>
      <w:pBdr>
        <w:top w:val="none" w:sz="0" w:space="1" w:color="auto"/>
        <w:left w:val="none" w:sz="0" w:space="4" w:color="auto"/>
        <w:bottom w:val="none" w:sz="0" w:space="1" w:color="auto"/>
        <w:right w:val="none" w:sz="0" w:space="4" w:color="auto"/>
      </w:pBdr>
      <w:tabs>
        <w:tab w:val="center" w:pos="4153"/>
        <w:tab w:val="right" w:pos="8306"/>
      </w:tabs>
      <w:jc w:val="both"/>
    </w:pPr>
    <w:rPr>
      <w:rFonts w:ascii="Times New Roman" w:hAnsi="Times New Roman" w:cs="Times New Roman"/>
      <w:sz w:val="18"/>
      <w:szCs w:val="18"/>
    </w:rPr>
  </w:style>
  <w:style w:type="character" w:customStyle="1" w:styleId="Char0">
    <w:name w:val="页眉 Char"/>
    <w:link w:val="a4"/>
    <w:uiPriority w:val="99"/>
    <w:semiHidden/>
    <w:locked/>
    <w:rsid w:val="00AC3824"/>
    <w:rPr>
      <w:rFonts w:ascii="Tahoma" w:hAnsi="Tahoma" w:cs="Tahoma"/>
      <w:kern w:val="0"/>
      <w:sz w:val="18"/>
      <w:szCs w:val="18"/>
    </w:rPr>
  </w:style>
  <w:style w:type="character" w:styleId="a5">
    <w:name w:val="page number"/>
    <w:basedOn w:val="a0"/>
    <w:uiPriority w:val="99"/>
    <w:rsid w:val="005623A8"/>
  </w:style>
  <w:style w:type="character" w:styleId="a6">
    <w:name w:val="Hyperlink"/>
    <w:uiPriority w:val="99"/>
    <w:rsid w:val="00357617"/>
    <w:rPr>
      <w:rFonts w:ascii="宋体" w:eastAsia="宋体" w:hAnsi="宋体" w:cs="宋体"/>
      <w:color w:val="auto"/>
      <w:u w:val="none"/>
    </w:rPr>
  </w:style>
  <w:style w:type="character" w:customStyle="1" w:styleId="1Char">
    <w:name w:val="标题 1 Char"/>
    <w:link w:val="1"/>
    <w:uiPriority w:val="9"/>
    <w:rsid w:val="008120C0"/>
    <w:rPr>
      <w:rFonts w:ascii="宋体" w:eastAsia="宋体" w:hAnsi="宋体" w:cs="宋体"/>
      <w:b/>
      <w:bCs/>
      <w:kern w:val="36"/>
      <w:sz w:val="48"/>
      <w:szCs w:val="48"/>
    </w:rPr>
  </w:style>
  <w:style w:type="paragraph" w:styleId="a7">
    <w:name w:val="Balloon Text"/>
    <w:basedOn w:val="a"/>
    <w:link w:val="Char1"/>
    <w:uiPriority w:val="99"/>
    <w:semiHidden/>
    <w:unhideWhenUsed/>
    <w:locked/>
    <w:rsid w:val="008120C0"/>
    <w:pPr>
      <w:spacing w:after="0"/>
    </w:pPr>
    <w:rPr>
      <w:sz w:val="18"/>
      <w:szCs w:val="18"/>
    </w:rPr>
  </w:style>
  <w:style w:type="character" w:customStyle="1" w:styleId="Char1">
    <w:name w:val="批注框文本 Char"/>
    <w:link w:val="a7"/>
    <w:uiPriority w:val="99"/>
    <w:semiHidden/>
    <w:rsid w:val="008120C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3A8"/>
    <w:pPr>
      <w:adjustRightInd w:val="0"/>
      <w:snapToGrid w:val="0"/>
      <w:spacing w:after="200"/>
    </w:pPr>
    <w:rPr>
      <w:rFonts w:ascii="Tahoma" w:hAnsi="Tahoma" w:cs="Tahoma"/>
      <w:sz w:val="22"/>
      <w:szCs w:val="22"/>
    </w:rPr>
  </w:style>
  <w:style w:type="paragraph" w:styleId="1">
    <w:name w:val="heading 1"/>
    <w:basedOn w:val="a"/>
    <w:link w:val="1Char"/>
    <w:uiPriority w:val="9"/>
    <w:qFormat/>
    <w:locked/>
    <w:rsid w:val="008120C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623A8"/>
    <w:pPr>
      <w:tabs>
        <w:tab w:val="center" w:pos="4153"/>
        <w:tab w:val="right" w:pos="8306"/>
      </w:tabs>
    </w:pPr>
    <w:rPr>
      <w:sz w:val="18"/>
      <w:szCs w:val="18"/>
    </w:rPr>
  </w:style>
  <w:style w:type="character" w:customStyle="1" w:styleId="Char">
    <w:name w:val="页脚 Char"/>
    <w:link w:val="a3"/>
    <w:uiPriority w:val="99"/>
    <w:locked/>
    <w:rsid w:val="00AC3824"/>
    <w:rPr>
      <w:rFonts w:ascii="Tahoma" w:hAnsi="Tahoma" w:cs="Tahoma"/>
      <w:kern w:val="0"/>
      <w:sz w:val="18"/>
      <w:szCs w:val="18"/>
    </w:rPr>
  </w:style>
  <w:style w:type="paragraph" w:styleId="a4">
    <w:name w:val="header"/>
    <w:basedOn w:val="a"/>
    <w:link w:val="Char0"/>
    <w:uiPriority w:val="99"/>
    <w:rsid w:val="005623A8"/>
    <w:pPr>
      <w:pBdr>
        <w:top w:val="none" w:sz="0" w:space="1" w:color="auto"/>
        <w:left w:val="none" w:sz="0" w:space="4" w:color="auto"/>
        <w:bottom w:val="none" w:sz="0" w:space="1" w:color="auto"/>
        <w:right w:val="none" w:sz="0" w:space="4" w:color="auto"/>
      </w:pBdr>
      <w:tabs>
        <w:tab w:val="center" w:pos="4153"/>
        <w:tab w:val="right" w:pos="8306"/>
      </w:tabs>
      <w:jc w:val="both"/>
    </w:pPr>
    <w:rPr>
      <w:rFonts w:ascii="Times New Roman" w:hAnsi="Times New Roman" w:cs="Times New Roman"/>
      <w:sz w:val="18"/>
      <w:szCs w:val="18"/>
    </w:rPr>
  </w:style>
  <w:style w:type="character" w:customStyle="1" w:styleId="Char0">
    <w:name w:val="页眉 Char"/>
    <w:link w:val="a4"/>
    <w:uiPriority w:val="99"/>
    <w:semiHidden/>
    <w:locked/>
    <w:rsid w:val="00AC3824"/>
    <w:rPr>
      <w:rFonts w:ascii="Tahoma" w:hAnsi="Tahoma" w:cs="Tahoma"/>
      <w:kern w:val="0"/>
      <w:sz w:val="18"/>
      <w:szCs w:val="18"/>
    </w:rPr>
  </w:style>
  <w:style w:type="character" w:styleId="a5">
    <w:name w:val="page number"/>
    <w:basedOn w:val="a0"/>
    <w:uiPriority w:val="99"/>
    <w:rsid w:val="005623A8"/>
  </w:style>
  <w:style w:type="character" w:styleId="a6">
    <w:name w:val="Hyperlink"/>
    <w:uiPriority w:val="99"/>
    <w:rsid w:val="00357617"/>
    <w:rPr>
      <w:rFonts w:ascii="宋体" w:eastAsia="宋体" w:hAnsi="宋体" w:cs="宋体"/>
      <w:color w:val="auto"/>
      <w:u w:val="none"/>
    </w:rPr>
  </w:style>
  <w:style w:type="character" w:customStyle="1" w:styleId="1Char">
    <w:name w:val="标题 1 Char"/>
    <w:link w:val="1"/>
    <w:uiPriority w:val="9"/>
    <w:rsid w:val="008120C0"/>
    <w:rPr>
      <w:rFonts w:ascii="宋体" w:eastAsia="宋体" w:hAnsi="宋体" w:cs="宋体"/>
      <w:b/>
      <w:bCs/>
      <w:kern w:val="36"/>
      <w:sz w:val="48"/>
      <w:szCs w:val="48"/>
    </w:rPr>
  </w:style>
  <w:style w:type="paragraph" w:styleId="a7">
    <w:name w:val="Balloon Text"/>
    <w:basedOn w:val="a"/>
    <w:link w:val="Char1"/>
    <w:uiPriority w:val="99"/>
    <w:semiHidden/>
    <w:unhideWhenUsed/>
    <w:locked/>
    <w:rsid w:val="008120C0"/>
    <w:pPr>
      <w:spacing w:after="0"/>
    </w:pPr>
    <w:rPr>
      <w:sz w:val="18"/>
      <w:szCs w:val="18"/>
    </w:rPr>
  </w:style>
  <w:style w:type="character" w:customStyle="1" w:styleId="Char1">
    <w:name w:val="批注框文本 Char"/>
    <w:link w:val="a7"/>
    <w:uiPriority w:val="99"/>
    <w:semiHidden/>
    <w:rsid w:val="008120C0"/>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69030989">
      <w:bodyDiv w:val="1"/>
      <w:marLeft w:val="0"/>
      <w:marRight w:val="0"/>
      <w:marTop w:val="0"/>
      <w:marBottom w:val="0"/>
      <w:divBdr>
        <w:top w:val="none" w:sz="0" w:space="0" w:color="auto"/>
        <w:left w:val="none" w:sz="0" w:space="0" w:color="auto"/>
        <w:bottom w:val="none" w:sz="0" w:space="0" w:color="auto"/>
        <w:right w:val="none" w:sz="0" w:space="0" w:color="auto"/>
      </w:divBdr>
    </w:div>
    <w:div w:id="1641760671">
      <w:marLeft w:val="0"/>
      <w:marRight w:val="0"/>
      <w:marTop w:val="0"/>
      <w:marBottom w:val="0"/>
      <w:divBdr>
        <w:top w:val="none" w:sz="0" w:space="0" w:color="auto"/>
        <w:left w:val="none" w:sz="0" w:space="0" w:color="auto"/>
        <w:bottom w:val="none" w:sz="0" w:space="0" w:color="auto"/>
        <w:right w:val="none" w:sz="0" w:space="0" w:color="auto"/>
      </w:divBdr>
    </w:div>
    <w:div w:id="1641760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en.cn" TargetMode="External"/><Relationship Id="rId3" Type="http://schemas.openxmlformats.org/officeDocument/2006/relationships/settings" Target="settings.xml"/><Relationship Id="rId7" Type="http://schemas.openxmlformats.org/officeDocument/2006/relationships/hyperlink" Target="mailto:&#32479;&#19968;&#21046;&#25104;word&#25991;&#26723;&#21457;&#36865;&#33267;&#21463;&#29702;&#26426;&#26500;&#37038;&#31665;gongpailiuxue2019@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330</Words>
  <Characters>1884</Characters>
  <Application>Microsoft Office Word</Application>
  <DocSecurity>0</DocSecurity>
  <Lines>15</Lines>
  <Paragraphs>4</Paragraphs>
  <ScaleCrop>false</ScaleCrop>
  <Company>xxzx</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辽宁省教育厅办公室关于组织开展2015年国家公派出国留学申报工作的通知</dc:title>
  <dc:creator>张润华</dc:creator>
  <cp:lastModifiedBy>高巍</cp:lastModifiedBy>
  <cp:revision>3</cp:revision>
  <cp:lastPrinted>2019-01-04T04:11:00Z</cp:lastPrinted>
  <dcterms:created xsi:type="dcterms:W3CDTF">2019-01-04T07:34:00Z</dcterms:created>
  <dcterms:modified xsi:type="dcterms:W3CDTF">2019-01-04T08:19:00Z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